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E6" w:rsidRPr="00297D93" w:rsidRDefault="00D259E6" w:rsidP="00D259E6">
      <w:pPr>
        <w:spacing w:after="0" w:line="312" w:lineRule="atLeast"/>
        <w:jc w:val="center"/>
        <w:outlineLvl w:val="1"/>
        <w:rPr>
          <w:rFonts w:ascii="Arial Narrow" w:eastAsia="Times New Roman" w:hAnsi="Arial Narrow" w:cs="Times New Roman"/>
          <w:sz w:val="28"/>
          <w:szCs w:val="66"/>
        </w:rPr>
      </w:pPr>
      <w:r w:rsidRPr="00297D93">
        <w:rPr>
          <w:rFonts w:ascii="Arial Narrow" w:eastAsia="Times New Roman" w:hAnsi="Arial Narrow" w:cs="Times New Roman"/>
          <w:sz w:val="28"/>
          <w:szCs w:val="66"/>
        </w:rPr>
        <w:t>Period 3: 1815-1914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2577"/>
        <w:gridCol w:w="2131"/>
        <w:gridCol w:w="4709"/>
      </w:tblGrid>
      <w:tr w:rsidR="00041527" w:rsidRPr="00871766" w:rsidTr="002B18CB">
        <w:tc>
          <w:tcPr>
            <w:tcW w:w="7285" w:type="dxa"/>
            <w:gridSpan w:val="2"/>
          </w:tcPr>
          <w:p w:rsidR="00041527" w:rsidRPr="00871766" w:rsidRDefault="00041527" w:rsidP="002B18CB">
            <w:pPr>
              <w:tabs>
                <w:tab w:val="left" w:pos="3600"/>
              </w:tabs>
              <w:jc w:val="both"/>
              <w:rPr>
                <w:rStyle w:val="wsite-text"/>
                <w:rFonts w:ascii="Arial Narrow" w:hAnsi="Arial Narrow"/>
                <w:b/>
                <w:bCs/>
                <w:sz w:val="24"/>
                <w:szCs w:val="24"/>
              </w:rPr>
            </w:pPr>
            <w:r w:rsidRPr="00871766">
              <w:rPr>
                <w:rStyle w:val="wsite-text"/>
                <w:rFonts w:ascii="Arial Narrow" w:hAnsi="Arial Narrow"/>
                <w:b/>
                <w:bCs/>
                <w:sz w:val="24"/>
                <w:szCs w:val="24"/>
              </w:rPr>
              <w:t>Maintaining International Stability</w:t>
            </w:r>
          </w:p>
          <w:p w:rsidR="002B18CB" w:rsidRPr="00871766" w:rsidRDefault="002B18CB" w:rsidP="00041527">
            <w:pPr>
              <w:tabs>
                <w:tab w:val="left" w:pos="3600"/>
              </w:tabs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European states struggled to maintain international stability in an age of nationalism and revolutions.</w:t>
            </w:r>
          </w:p>
        </w:tc>
        <w:tc>
          <w:tcPr>
            <w:tcW w:w="6840" w:type="dxa"/>
            <w:gridSpan w:val="2"/>
          </w:tcPr>
          <w:p w:rsidR="00871766" w:rsidRDefault="00871766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  <w:b/>
              </w:rPr>
              <w:t>Industrial Revolution</w:t>
            </w:r>
          </w:p>
          <w:p w:rsidR="00041527" w:rsidRPr="00871766" w:rsidRDefault="00041527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He experiences of everyday life were shaped by industrialization, depending on the level of industrial development in a particular location.</w:t>
            </w:r>
          </w:p>
        </w:tc>
      </w:tr>
      <w:tr w:rsidR="002B18CB" w:rsidRPr="00871766" w:rsidTr="002B18CB">
        <w:tc>
          <w:tcPr>
            <w:tcW w:w="7285" w:type="dxa"/>
            <w:gridSpan w:val="2"/>
          </w:tcPr>
          <w:p w:rsidR="002B18CB" w:rsidRPr="00871766" w:rsidRDefault="002B18CB" w:rsidP="00D259E6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  <w:b/>
              </w:rPr>
              <w:t>Congress of Vienna, 1815</w:t>
            </w:r>
          </w:p>
          <w:p w:rsidR="002B18CB" w:rsidRPr="00871766" w:rsidRDefault="002B18CB" w:rsidP="00D259E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 xml:space="preserve">Concert of Europe: </w:t>
            </w:r>
          </w:p>
          <w:p w:rsidR="002B18CB" w:rsidRPr="00871766" w:rsidRDefault="002B18CB" w:rsidP="00D259E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Age of Metternich 1815-1848</w:t>
            </w:r>
          </w:p>
          <w:p w:rsidR="002B18CB" w:rsidRPr="00871766" w:rsidRDefault="002B18CB" w:rsidP="00D259E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Ideologies “Isms”</w:t>
            </w:r>
          </w:p>
          <w:p w:rsidR="002B18CB" w:rsidRPr="00DA1EB9" w:rsidRDefault="002B18CB" w:rsidP="00DA1E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 xml:space="preserve">Rev’s </w:t>
            </w:r>
            <w:r w:rsidR="00A82C8A" w:rsidRPr="00871766">
              <w:rPr>
                <w:rFonts w:ascii="Arial Narrow" w:hAnsi="Arial Narrow"/>
              </w:rPr>
              <w:t>of the 20</w:t>
            </w:r>
            <w:r w:rsidRPr="00871766">
              <w:rPr>
                <w:rFonts w:ascii="Arial Narrow" w:hAnsi="Arial Narrow"/>
              </w:rPr>
              <w:t>s, 30s, 48</w:t>
            </w:r>
          </w:p>
        </w:tc>
        <w:tc>
          <w:tcPr>
            <w:tcW w:w="6840" w:type="dxa"/>
            <w:gridSpan w:val="2"/>
          </w:tcPr>
          <w:p w:rsidR="002B18CB" w:rsidRPr="00871766" w:rsidRDefault="002B18CB" w:rsidP="00D259E6">
            <w:pPr>
              <w:rPr>
                <w:rFonts w:ascii="Arial Narrow" w:hAnsi="Arial Narrow"/>
                <w:b/>
              </w:rPr>
            </w:pPr>
            <w:r w:rsidRPr="00871766">
              <w:rPr>
                <w:rFonts w:ascii="Arial Narrow" w:hAnsi="Arial Narrow"/>
                <w:b/>
              </w:rPr>
              <w:t xml:space="preserve">Industrial Revolution: 1750-  1850 </w:t>
            </w:r>
          </w:p>
          <w:p w:rsidR="00A82C8A" w:rsidRPr="00871766" w:rsidRDefault="00A82C8A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  <w:b/>
                <w:u w:val="single"/>
              </w:rPr>
              <w:t>Agricultural Revolution</w:t>
            </w:r>
          </w:p>
          <w:p w:rsidR="00A82C8A" w:rsidRPr="00871766" w:rsidRDefault="00A82C8A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  <w:b/>
              </w:rPr>
              <w:t>Transportation Revolution</w:t>
            </w:r>
          </w:p>
          <w:p w:rsidR="002B18CB" w:rsidRPr="00871766" w:rsidRDefault="002B18CB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 xml:space="preserve">Development of democracies: France and England </w:t>
            </w:r>
          </w:p>
          <w:p w:rsidR="002B18CB" w:rsidRPr="00DA1EB9" w:rsidRDefault="002B18CB" w:rsidP="00DA1EB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eastAsia="Times New Roman" w:hAnsi="Arial Narrow"/>
              </w:rPr>
              <w:t xml:space="preserve">1848- Marx, Communist Manifesto </w:t>
            </w:r>
          </w:p>
        </w:tc>
      </w:tr>
      <w:tr w:rsidR="002B18CB" w:rsidRPr="00871766" w:rsidTr="002B18CB">
        <w:tc>
          <w:tcPr>
            <w:tcW w:w="7285" w:type="dxa"/>
            <w:gridSpan w:val="2"/>
          </w:tcPr>
          <w:p w:rsidR="002B18CB" w:rsidRPr="00871766" w:rsidRDefault="002B18CB" w:rsidP="000415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Age of Metternich- The Concert of Europe (or Congress System) sought to maintain the status quo through collective action and adherence to conservatism.</w:t>
            </w:r>
          </w:p>
          <w:p w:rsidR="002B18CB" w:rsidRPr="00871766" w:rsidRDefault="002B18CB">
            <w:pPr>
              <w:rPr>
                <w:rFonts w:ascii="Arial Narrow" w:hAnsi="Arial Narrow" w:cs="Arial"/>
                <w:shd w:val="clear" w:color="auto" w:fill="FFFFFF"/>
              </w:rPr>
            </w:pPr>
          </w:p>
          <w:p w:rsidR="002B18CB" w:rsidRPr="00871766" w:rsidRDefault="002B18CB" w:rsidP="000415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The Concert of Europe (or Congress System) sought to maintain the status quo through collective action and adherence to conservatism.</w:t>
            </w:r>
          </w:p>
          <w:p w:rsidR="002B18CB" w:rsidRPr="00871766" w:rsidRDefault="002B18CB">
            <w:pPr>
              <w:rPr>
                <w:rFonts w:ascii="Arial Narrow" w:hAnsi="Arial Narrow" w:cs="Arial"/>
                <w:shd w:val="clear" w:color="auto" w:fill="FFFFFF"/>
              </w:rPr>
            </w:pPr>
            <w:bookmarkStart w:id="0" w:name="_GoBack"/>
            <w:bookmarkEnd w:id="0"/>
          </w:p>
          <w:p w:rsidR="002B18CB" w:rsidRPr="00871766" w:rsidRDefault="002B18CB" w:rsidP="00A82C8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The Crimean War and the unification of Italy and Germany transformed the European balance of power and led efforts to construct a new diplomatic order.</w:t>
            </w:r>
          </w:p>
        </w:tc>
        <w:tc>
          <w:tcPr>
            <w:tcW w:w="6840" w:type="dxa"/>
            <w:gridSpan w:val="2"/>
          </w:tcPr>
          <w:p w:rsidR="002B18CB" w:rsidRPr="0076139F" w:rsidRDefault="002B18CB" w:rsidP="0076139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Industrialization promoted the development of new classes in the industrial regions of Europe.</w:t>
            </w:r>
          </w:p>
          <w:p w:rsidR="002B18CB" w:rsidRPr="0076139F" w:rsidRDefault="002B18CB" w:rsidP="0076139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Europe experienced rapid population growth and urbanization, leading to social dislocations.</w:t>
            </w:r>
          </w:p>
          <w:p w:rsidR="002B18CB" w:rsidRPr="0076139F" w:rsidRDefault="002B18CB" w:rsidP="0076139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Over time, the Industrial Revolution altered the family structure and relations for bourgeois and working-class families.</w:t>
            </w:r>
          </w:p>
          <w:p w:rsidR="002B18CB" w:rsidRPr="0076139F" w:rsidRDefault="002B18CB" w:rsidP="0076139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A heightened consumerism developed as a result of the second industrial revolution.</w:t>
            </w:r>
          </w:p>
          <w:p w:rsidR="002B18CB" w:rsidRPr="00871766" w:rsidRDefault="002B18CB" w:rsidP="002B18C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Because of the persistence of primitive agricultural practices and land-owning patterns, some areas of Europe lagged in industrialization while facing famine, debt, and land shortages.</w:t>
            </w:r>
          </w:p>
        </w:tc>
      </w:tr>
      <w:tr w:rsidR="00D259E6" w:rsidRPr="00871766" w:rsidTr="0019356B">
        <w:tc>
          <w:tcPr>
            <w:tcW w:w="4708" w:type="dxa"/>
          </w:tcPr>
          <w:p w:rsidR="00871766" w:rsidRPr="00871766" w:rsidRDefault="00871766" w:rsidP="00871766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 xml:space="preserve">Science and Culture </w:t>
            </w:r>
          </w:p>
          <w:p w:rsidR="00D259E6" w:rsidRPr="00871766" w:rsidRDefault="002B18CB" w:rsidP="0019356B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European ideas and culture expressed a tension between objectivity and scientific realism on one hand, and subjectivity and individualism and expression on the other.</w:t>
            </w:r>
          </w:p>
        </w:tc>
        <w:tc>
          <w:tcPr>
            <w:tcW w:w="4708" w:type="dxa"/>
            <w:gridSpan w:val="2"/>
          </w:tcPr>
          <w:p w:rsidR="00871766" w:rsidRDefault="00871766" w:rsidP="001935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Responses to Industrialization</w:t>
            </w:r>
          </w:p>
          <w:p w:rsidR="00D259E6" w:rsidRPr="00871766" w:rsidRDefault="002B18CB" w:rsidP="0019356B">
            <w:p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The problems of industrialization provoked a range of ideological, governmental, and collective responses.</w:t>
            </w:r>
          </w:p>
        </w:tc>
        <w:tc>
          <w:tcPr>
            <w:tcW w:w="4709" w:type="dxa"/>
          </w:tcPr>
          <w:p w:rsidR="00871766" w:rsidRDefault="00871766" w:rsidP="0019356B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Imperialism and Diplomacy </w:t>
            </w:r>
          </w:p>
          <w:p w:rsidR="00D259E6" w:rsidRPr="00871766" w:rsidRDefault="002B18CB" w:rsidP="0019356B">
            <w:pPr>
              <w:rPr>
                <w:rFonts w:ascii="Arial Narrow" w:hAnsi="Arial Narrow"/>
                <w:sz w:val="24"/>
                <w:szCs w:val="24"/>
              </w:rPr>
            </w:pPr>
            <w:r w:rsidRPr="0087176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 variety of motives and methods led to the intensification of European global control and increased tensions among the Great Powers.</w:t>
            </w:r>
          </w:p>
        </w:tc>
      </w:tr>
      <w:tr w:rsidR="00D259E6" w:rsidRPr="00871766" w:rsidTr="00297D93">
        <w:trPr>
          <w:trHeight w:val="1898"/>
        </w:trPr>
        <w:tc>
          <w:tcPr>
            <w:tcW w:w="4708" w:type="dxa"/>
          </w:tcPr>
          <w:p w:rsidR="002B18CB" w:rsidRPr="00871766" w:rsidRDefault="002B18CB" w:rsidP="00A82C8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Romanticism: 1780s-1850</w:t>
            </w:r>
          </w:p>
          <w:p w:rsidR="002B18CB" w:rsidRPr="00871766" w:rsidRDefault="002B18CB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1766">
              <w:rPr>
                <w:rFonts w:ascii="Arial Narrow" w:hAnsi="Arial Narrow"/>
                <w:b/>
              </w:rPr>
              <w:t xml:space="preserve">Second Scientific Rev. </w:t>
            </w:r>
          </w:p>
          <w:p w:rsidR="00A82C8A" w:rsidRPr="00871766" w:rsidRDefault="00A82C8A" w:rsidP="00A82C8A">
            <w:pPr>
              <w:numPr>
                <w:ilvl w:val="1"/>
                <w:numId w:val="2"/>
              </w:numPr>
              <w:jc w:val="both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Bacterial revolution</w:t>
            </w:r>
          </w:p>
          <w:p w:rsidR="002B18CB" w:rsidRPr="00871766" w:rsidRDefault="002B18CB" w:rsidP="002B18CB">
            <w:pPr>
              <w:tabs>
                <w:tab w:val="left" w:pos="270"/>
              </w:tabs>
              <w:ind w:left="270"/>
              <w:rPr>
                <w:rFonts w:ascii="Arial Narrow" w:eastAsia="Times New Roman" w:hAnsi="Arial Narrow"/>
              </w:rPr>
            </w:pPr>
            <w:r w:rsidRPr="00871766">
              <w:rPr>
                <w:rFonts w:ascii="Arial Narrow" w:hAnsi="Arial Narrow"/>
              </w:rPr>
              <w:t xml:space="preserve">- </w:t>
            </w:r>
            <w:r w:rsidRPr="00871766">
              <w:rPr>
                <w:rFonts w:ascii="Arial Narrow" w:eastAsia="Times New Roman" w:hAnsi="Arial Narrow"/>
              </w:rPr>
              <w:t xml:space="preserve">1856-1939- Freud </w:t>
            </w:r>
          </w:p>
          <w:p w:rsidR="002B18CB" w:rsidRPr="00871766" w:rsidRDefault="002B18CB" w:rsidP="002B18CB">
            <w:pPr>
              <w:tabs>
                <w:tab w:val="left" w:pos="270"/>
              </w:tabs>
              <w:ind w:left="270"/>
              <w:rPr>
                <w:rFonts w:ascii="Arial Narrow" w:eastAsia="Times New Roman" w:hAnsi="Arial Narrow"/>
              </w:rPr>
            </w:pPr>
            <w:r w:rsidRPr="00871766">
              <w:rPr>
                <w:rFonts w:ascii="Arial Narrow" w:eastAsia="Times New Roman" w:hAnsi="Arial Narrow"/>
              </w:rPr>
              <w:t>- 1859- Darwin,</w:t>
            </w:r>
            <w:r w:rsidRPr="00871766">
              <w:rPr>
                <w:rFonts w:ascii="Arial Narrow" w:eastAsia="Times New Roman" w:hAnsi="Arial Narrow"/>
                <w:u w:val="single"/>
              </w:rPr>
              <w:t xml:space="preserve"> Origin of Species</w:t>
            </w:r>
            <w:r w:rsidRPr="00871766">
              <w:rPr>
                <w:rFonts w:ascii="Arial Narrow" w:eastAsia="Times New Roman" w:hAnsi="Arial Narrow"/>
              </w:rPr>
              <w:t xml:space="preserve"> </w:t>
            </w:r>
          </w:p>
          <w:p w:rsidR="002B18CB" w:rsidRPr="00871766" w:rsidRDefault="002B18CB" w:rsidP="002B18CB">
            <w:pPr>
              <w:tabs>
                <w:tab w:val="left" w:pos="360"/>
              </w:tabs>
              <w:ind w:left="270"/>
              <w:rPr>
                <w:rFonts w:ascii="Arial Narrow" w:eastAsia="Times New Roman" w:hAnsi="Arial Narrow"/>
              </w:rPr>
            </w:pPr>
            <w:r w:rsidRPr="00871766">
              <w:rPr>
                <w:rFonts w:ascii="Arial Narrow" w:hAnsi="Arial Narrow"/>
              </w:rPr>
              <w:t>- 1905- Theory of relativity</w:t>
            </w:r>
          </w:p>
          <w:p w:rsidR="00D259E6" w:rsidRPr="00297D93" w:rsidRDefault="00D259E6" w:rsidP="00297D9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08" w:type="dxa"/>
            <w:gridSpan w:val="2"/>
          </w:tcPr>
          <w:p w:rsidR="00041527" w:rsidRPr="00DA1EB9" w:rsidRDefault="00A82C8A" w:rsidP="00DA1EB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 Narrow" w:hAnsi="Arial Narrow"/>
              </w:rPr>
            </w:pPr>
            <w:r w:rsidRPr="00DA1EB9">
              <w:rPr>
                <w:rFonts w:ascii="Arial Narrow" w:hAnsi="Arial Narrow"/>
                <w:b/>
              </w:rPr>
              <w:t xml:space="preserve">“Belle </w:t>
            </w:r>
            <w:r w:rsidRPr="00DA1EB9">
              <w:rPr>
                <w:rFonts w:ascii="Arial Narrow" w:hAnsi="Arial Narrow"/>
                <w:b/>
                <w:caps/>
              </w:rPr>
              <w:t>é</w:t>
            </w:r>
            <w:r w:rsidRPr="00DA1EB9">
              <w:rPr>
                <w:rFonts w:ascii="Arial Narrow" w:hAnsi="Arial Narrow"/>
                <w:b/>
              </w:rPr>
              <w:t xml:space="preserve">poque” </w:t>
            </w:r>
            <w:r w:rsidR="00041527" w:rsidRPr="00DA1EB9">
              <w:rPr>
                <w:rFonts w:ascii="Arial Narrow" w:hAnsi="Arial Narrow"/>
                <w:b/>
              </w:rPr>
              <w:t>2nd Industrial Revolution</w:t>
            </w:r>
            <w:r w:rsidR="00041527" w:rsidRPr="00DA1EB9">
              <w:rPr>
                <w:rFonts w:ascii="Arial Narrow" w:hAnsi="Arial Narrow"/>
              </w:rPr>
              <w:t xml:space="preserve">: </w:t>
            </w:r>
          </w:p>
          <w:p w:rsidR="00041527" w:rsidRPr="00871766" w:rsidRDefault="00041527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steel, oil, electricity, chemicals</w:t>
            </w:r>
          </w:p>
          <w:p w:rsidR="00A82C8A" w:rsidRPr="00871766" w:rsidRDefault="00A82C8A" w:rsidP="00A82C8A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1766">
              <w:rPr>
                <w:rFonts w:ascii="Arial Narrow" w:hAnsi="Arial Narrow"/>
                <w:b/>
              </w:rPr>
              <w:t>Urbanization</w:t>
            </w:r>
          </w:p>
          <w:p w:rsidR="00041527" w:rsidRPr="00871766" w:rsidRDefault="00041527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 xml:space="preserve"> Age of Mass Politics: 1871-1914 </w:t>
            </w:r>
          </w:p>
          <w:p w:rsidR="00041527" w:rsidRPr="00871766" w:rsidRDefault="00041527" w:rsidP="00A82C8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1766">
              <w:rPr>
                <w:rFonts w:ascii="Arial Narrow" w:hAnsi="Arial Narrow"/>
                <w:b/>
              </w:rPr>
              <w:t>Suffrage and Feminism</w:t>
            </w:r>
          </w:p>
          <w:p w:rsidR="002B18CB" w:rsidRPr="00DA1EB9" w:rsidRDefault="002B18CB" w:rsidP="00DA1EB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u w:val="single"/>
              </w:rPr>
            </w:pPr>
            <w:r w:rsidRPr="00DA1EB9">
              <w:rPr>
                <w:rFonts w:ascii="Arial Narrow" w:hAnsi="Arial Narrow"/>
                <w:b/>
                <w:u w:val="single"/>
              </w:rPr>
              <w:t xml:space="preserve">Age of Realpolitik: </w:t>
            </w:r>
            <w:r w:rsidRPr="00DA1EB9">
              <w:rPr>
                <w:rFonts w:ascii="Arial Narrow" w:hAnsi="Arial Narrow"/>
                <w:u w:val="single"/>
              </w:rPr>
              <w:t xml:space="preserve">1848-1871 </w:t>
            </w:r>
            <w:r w:rsidR="00297D93">
              <w:rPr>
                <w:rFonts w:ascii="Arial Narrow" w:hAnsi="Arial Narrow"/>
                <w:u w:val="single"/>
              </w:rPr>
              <w:t>/ unification</w:t>
            </w:r>
            <w:r w:rsidRPr="00DA1EB9">
              <w:rPr>
                <w:rFonts w:ascii="Arial Narrow" w:hAnsi="Arial Narrow"/>
                <w:u w:val="single"/>
              </w:rPr>
              <w:t xml:space="preserve">     </w:t>
            </w:r>
          </w:p>
          <w:p w:rsidR="00D259E6" w:rsidRPr="00297D93" w:rsidRDefault="00D259E6" w:rsidP="00297D93">
            <w:pPr>
              <w:rPr>
                <w:rFonts w:ascii="Arial Narrow" w:hAnsi="Arial Narrow"/>
              </w:rPr>
            </w:pPr>
          </w:p>
        </w:tc>
        <w:tc>
          <w:tcPr>
            <w:tcW w:w="4709" w:type="dxa"/>
          </w:tcPr>
          <w:p w:rsidR="00D259E6" w:rsidRPr="00DA1EB9" w:rsidRDefault="00041527" w:rsidP="00DA1EB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 Narrow" w:hAnsi="Arial Narrow"/>
                <w:b/>
                <w:u w:val="single"/>
              </w:rPr>
            </w:pPr>
            <w:r w:rsidRPr="00DA1EB9">
              <w:rPr>
                <w:rFonts w:ascii="Arial Narrow" w:hAnsi="Arial Narrow"/>
                <w:b/>
                <w:u w:val="single"/>
              </w:rPr>
              <w:t>New Imperialism</w:t>
            </w:r>
            <w:r w:rsidRPr="00DA1EB9">
              <w:rPr>
                <w:rFonts w:ascii="Arial" w:hAnsi="Arial" w:cs="Arial"/>
                <w:b/>
                <w:u w:val="single"/>
              </w:rPr>
              <w:t>‖</w:t>
            </w:r>
            <w:r w:rsidRPr="00DA1EB9">
              <w:rPr>
                <w:rFonts w:ascii="Arial Narrow" w:hAnsi="Arial Narrow"/>
                <w:b/>
                <w:u w:val="single"/>
              </w:rPr>
              <w:t>: 1880s-1914</w:t>
            </w:r>
          </w:p>
          <w:p w:rsidR="00CD0284" w:rsidRPr="00871766" w:rsidRDefault="00CD0284" w:rsidP="00CD028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Opium War (1839-1841)</w:t>
            </w:r>
          </w:p>
          <w:p w:rsidR="00CD0284" w:rsidRPr="00871766" w:rsidRDefault="00CD0284" w:rsidP="00CD0284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871766">
              <w:rPr>
                <w:rFonts w:ascii="Arial Narrow" w:hAnsi="Arial Narrow"/>
                <w:b/>
              </w:rPr>
              <w:t>Sepoy</w:t>
            </w:r>
            <w:proofErr w:type="spellEnd"/>
            <w:r w:rsidRPr="00871766">
              <w:rPr>
                <w:rFonts w:ascii="Arial Narrow" w:hAnsi="Arial Narrow"/>
                <w:b/>
              </w:rPr>
              <w:t xml:space="preserve"> Mutiny</w:t>
            </w:r>
            <w:r w:rsidRPr="00871766">
              <w:rPr>
                <w:rFonts w:ascii="Arial Narrow" w:hAnsi="Arial Narrow"/>
              </w:rPr>
              <w:t>, 1857-58</w:t>
            </w:r>
          </w:p>
          <w:p w:rsidR="00CD0284" w:rsidRPr="00871766" w:rsidRDefault="00CD0284" w:rsidP="00CD028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/>
                <w:b/>
                <w:u w:val="single"/>
              </w:rPr>
            </w:pPr>
            <w:r w:rsidRPr="00871766">
              <w:rPr>
                <w:rFonts w:ascii="Arial Narrow" w:hAnsi="Arial Narrow"/>
              </w:rPr>
              <w:t>“Scramble for Africa” 1880-1914</w:t>
            </w:r>
          </w:p>
          <w:p w:rsidR="00CD0284" w:rsidRPr="00DA1EB9" w:rsidRDefault="00CD0284" w:rsidP="00DA1EB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/>
                <w:b/>
                <w:u w:val="single"/>
              </w:rPr>
            </w:pPr>
            <w:r w:rsidRPr="00DA1EB9">
              <w:rPr>
                <w:rFonts w:ascii="Arial Narrow" w:hAnsi="Arial Narrow"/>
                <w:b/>
                <w:u w:val="single"/>
              </w:rPr>
              <w:t>new markets and raw materials</w:t>
            </w:r>
          </w:p>
          <w:p w:rsidR="00CD0284" w:rsidRPr="00DA1EB9" w:rsidRDefault="00CD0284" w:rsidP="00DA1EB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/>
                <w:u w:val="single"/>
              </w:rPr>
            </w:pPr>
            <w:r w:rsidRPr="00DA1EB9">
              <w:rPr>
                <w:rFonts w:ascii="Arial Narrow" w:hAnsi="Arial Narrow"/>
                <w:b/>
                <w:u w:val="single"/>
              </w:rPr>
              <w:t xml:space="preserve">Social Darwinism/ </w:t>
            </w:r>
            <w:r w:rsidRPr="00DA1EB9">
              <w:rPr>
                <w:rFonts w:ascii="Arial Narrow" w:hAnsi="Arial Narrow"/>
                <w:u w:val="single"/>
              </w:rPr>
              <w:t>"White Man's Burden"</w:t>
            </w:r>
          </w:p>
          <w:p w:rsidR="00CD0284" w:rsidRPr="00297D93" w:rsidRDefault="00CD0284" w:rsidP="00D259E6">
            <w:pPr>
              <w:pStyle w:val="BodyTextIndent3"/>
              <w:numPr>
                <w:ilvl w:val="0"/>
                <w:numId w:val="14"/>
              </w:numPr>
              <w:spacing w:after="0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7176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Missionary work </w:t>
            </w:r>
          </w:p>
        </w:tc>
      </w:tr>
      <w:tr w:rsidR="00D259E6" w:rsidRPr="00871766" w:rsidTr="0019356B">
        <w:tc>
          <w:tcPr>
            <w:tcW w:w="4708" w:type="dxa"/>
          </w:tcPr>
          <w:p w:rsidR="00D259E6" w:rsidRPr="00871766" w:rsidRDefault="002B18CB" w:rsidP="00A82C8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Romanticism broke with neoclassical forms of artistic representation and with rationalism, placing more emphasis on intuition and emotion.</w:t>
            </w:r>
          </w:p>
          <w:p w:rsidR="002B18CB" w:rsidRPr="00871766" w:rsidRDefault="002B18CB" w:rsidP="00A82C8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Following the revolutions of 1848, Europe turned toward a realist and materialist worldview.</w:t>
            </w:r>
          </w:p>
          <w:p w:rsidR="002B18CB" w:rsidRPr="00871766" w:rsidRDefault="002B18CB" w:rsidP="00A82C8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A new relativism in values and the loss of confidence in the objectivity of knowledge led to modernism in intellectual and cultural life</w:t>
            </w:r>
            <w:r w:rsidRPr="00871766">
              <w:rPr>
                <w:rFonts w:ascii="Arial Narrow" w:hAnsi="Arial Narrow" w:cs="Arial"/>
                <w:color w:val="666666"/>
                <w:shd w:val="clear" w:color="auto" w:fill="FFFFFF"/>
              </w:rPr>
              <w:t>.</w:t>
            </w:r>
          </w:p>
        </w:tc>
        <w:tc>
          <w:tcPr>
            <w:tcW w:w="4708" w:type="dxa"/>
            <w:gridSpan w:val="2"/>
          </w:tcPr>
          <w:p w:rsidR="00D259E6" w:rsidRPr="00871766" w:rsidRDefault="002B18CB" w:rsidP="002B18C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Ideologies developed and took root throughout society as a response to industrial and political revolutions.</w:t>
            </w:r>
          </w:p>
          <w:p w:rsidR="002B18CB" w:rsidRPr="00871766" w:rsidRDefault="002B18CB" w:rsidP="00D259E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Governments responded to the problems created or exacerbated by industrialization by expanding their functions and creating modern bureaucratic states.</w:t>
            </w:r>
          </w:p>
          <w:p w:rsidR="002B18CB" w:rsidRPr="00297D93" w:rsidRDefault="002B18CB" w:rsidP="00D259E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 w:cs="Arial"/>
                <w:shd w:val="clear" w:color="auto" w:fill="FFFFFF"/>
              </w:rPr>
              <w:t>Political movements and social organizations responded to the problems of industrialization.</w:t>
            </w:r>
          </w:p>
        </w:tc>
        <w:tc>
          <w:tcPr>
            <w:tcW w:w="4709" w:type="dxa"/>
          </w:tcPr>
          <w:p w:rsidR="00D259E6" w:rsidRPr="00871766" w:rsidRDefault="002B18CB" w:rsidP="002B18C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European nations were driven by economic, political, and cultural motivations in their new imperial ventures in Asia and Africa.</w:t>
            </w:r>
          </w:p>
          <w:p w:rsidR="002B18CB" w:rsidRPr="00871766" w:rsidRDefault="002B18CB" w:rsidP="002B18C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Industrial and technological developments (i.e., the second industrial revolution) facilitated European control of global empires.</w:t>
            </w:r>
          </w:p>
          <w:p w:rsidR="002B18CB" w:rsidRPr="00871766" w:rsidRDefault="002B18CB" w:rsidP="002B18C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</w:rPr>
            </w:pPr>
            <w:r w:rsidRPr="00871766">
              <w:rPr>
                <w:rFonts w:ascii="Arial Narrow" w:hAnsi="Arial Narrow"/>
              </w:rPr>
              <w:t>Imperial endeavors significantly affected society, diplomacy, and culture in Europe and created resistance to foreign control abroad.</w:t>
            </w:r>
          </w:p>
        </w:tc>
      </w:tr>
    </w:tbl>
    <w:p w:rsidR="00D259E6" w:rsidRDefault="00D259E6"/>
    <w:sectPr w:rsidR="00D259E6" w:rsidSect="00D259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3DB"/>
    <w:multiLevelType w:val="hybridMultilevel"/>
    <w:tmpl w:val="F702C30A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E2A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4C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D164F"/>
    <w:multiLevelType w:val="hybridMultilevel"/>
    <w:tmpl w:val="1DC0BC0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AA30EBF"/>
    <w:multiLevelType w:val="hybridMultilevel"/>
    <w:tmpl w:val="55F2A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3FC3"/>
    <w:multiLevelType w:val="hybridMultilevel"/>
    <w:tmpl w:val="CCBA88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6F8B"/>
    <w:multiLevelType w:val="hybridMultilevel"/>
    <w:tmpl w:val="0A3AA4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55182"/>
    <w:multiLevelType w:val="hybridMultilevel"/>
    <w:tmpl w:val="80D26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3C20"/>
    <w:multiLevelType w:val="hybridMultilevel"/>
    <w:tmpl w:val="8A8813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E6B7E"/>
    <w:multiLevelType w:val="hybridMultilevel"/>
    <w:tmpl w:val="0A56F5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7392"/>
    <w:multiLevelType w:val="hybridMultilevel"/>
    <w:tmpl w:val="6F629EC2"/>
    <w:lvl w:ilvl="0" w:tplc="DAAED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ED8E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CE7C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0D0D1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ED8E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13784"/>
    <w:multiLevelType w:val="hybridMultilevel"/>
    <w:tmpl w:val="B2E472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60C0A"/>
    <w:multiLevelType w:val="hybridMultilevel"/>
    <w:tmpl w:val="A0080428"/>
    <w:lvl w:ilvl="0" w:tplc="E6CCD2C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B152440A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E15A4"/>
    <w:multiLevelType w:val="hybridMultilevel"/>
    <w:tmpl w:val="ADE4B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A6C53"/>
    <w:multiLevelType w:val="hybridMultilevel"/>
    <w:tmpl w:val="0700E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E0563"/>
    <w:multiLevelType w:val="hybridMultilevel"/>
    <w:tmpl w:val="ACB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1303"/>
    <w:multiLevelType w:val="hybridMultilevel"/>
    <w:tmpl w:val="3AE85A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63A3A"/>
    <w:multiLevelType w:val="hybridMultilevel"/>
    <w:tmpl w:val="0B44B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4684D"/>
    <w:multiLevelType w:val="multilevel"/>
    <w:tmpl w:val="7BECB3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C0D08"/>
    <w:multiLevelType w:val="hybridMultilevel"/>
    <w:tmpl w:val="325ED0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23E3"/>
    <w:multiLevelType w:val="hybridMultilevel"/>
    <w:tmpl w:val="D2D6F4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6"/>
    <w:rsid w:val="00041527"/>
    <w:rsid w:val="00297D93"/>
    <w:rsid w:val="002B18CB"/>
    <w:rsid w:val="00667BAB"/>
    <w:rsid w:val="0076139F"/>
    <w:rsid w:val="00871766"/>
    <w:rsid w:val="00A82C8A"/>
    <w:rsid w:val="00BA55DD"/>
    <w:rsid w:val="00CD0284"/>
    <w:rsid w:val="00D259E6"/>
    <w:rsid w:val="00DA1EB9"/>
    <w:rsid w:val="00EC520B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9E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2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9E6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site-text">
    <w:name w:val="wsite-text"/>
    <w:basedOn w:val="DefaultParagraphFont"/>
    <w:rsid w:val="00041527"/>
  </w:style>
  <w:style w:type="paragraph" w:styleId="BodyText">
    <w:name w:val="Body Text"/>
    <w:basedOn w:val="Normal"/>
    <w:link w:val="BodyTextChar"/>
    <w:rsid w:val="00A82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2C8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D02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0284"/>
    <w:rPr>
      <w:sz w:val="16"/>
      <w:szCs w:val="16"/>
    </w:rPr>
  </w:style>
  <w:style w:type="paragraph" w:styleId="NoSpacing">
    <w:name w:val="No Spacing"/>
    <w:uiPriority w:val="1"/>
    <w:qFormat/>
    <w:rsid w:val="00667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9E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2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9E6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site-text">
    <w:name w:val="wsite-text"/>
    <w:basedOn w:val="DefaultParagraphFont"/>
    <w:rsid w:val="00041527"/>
  </w:style>
  <w:style w:type="paragraph" w:styleId="BodyText">
    <w:name w:val="Body Text"/>
    <w:basedOn w:val="Normal"/>
    <w:link w:val="BodyTextChar"/>
    <w:rsid w:val="00A82C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2C8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D02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0284"/>
    <w:rPr>
      <w:sz w:val="16"/>
      <w:szCs w:val="16"/>
    </w:rPr>
  </w:style>
  <w:style w:type="paragraph" w:styleId="NoSpacing">
    <w:name w:val="No Spacing"/>
    <w:uiPriority w:val="1"/>
    <w:qFormat/>
    <w:rsid w:val="00667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EC22-FFE3-47EE-9FF3-F92BB244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Anderson, Peter</cp:lastModifiedBy>
  <cp:revision>3</cp:revision>
  <dcterms:created xsi:type="dcterms:W3CDTF">2016-02-20T01:58:00Z</dcterms:created>
  <dcterms:modified xsi:type="dcterms:W3CDTF">2016-02-23T18:12:00Z</dcterms:modified>
</cp:coreProperties>
</file>