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3" w:rsidRDefault="004C7873" w:rsidP="00B14FE4">
      <w:pPr>
        <w:jc w:val="center"/>
      </w:pPr>
      <w:bookmarkStart w:id="0" w:name="_GoBack"/>
      <w:bookmarkEnd w:id="0"/>
      <w:r>
        <w:t>Who</w:t>
      </w:r>
      <w:r w:rsidR="00B14FE4">
        <w:t xml:space="preserve"> was winning</w:t>
      </w:r>
      <w:r>
        <w:t xml:space="preserve"> the French Revolution?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780"/>
        <w:gridCol w:w="2077"/>
        <w:gridCol w:w="1863"/>
        <w:gridCol w:w="1883"/>
        <w:gridCol w:w="1914"/>
        <w:gridCol w:w="1911"/>
      </w:tblGrid>
      <w:tr w:rsidR="004C7873" w:rsidTr="004C7873">
        <w:tc>
          <w:tcPr>
            <w:tcW w:w="1188" w:type="dxa"/>
          </w:tcPr>
          <w:p w:rsidR="004C7873" w:rsidRDefault="004C7873"/>
        </w:tc>
        <w:tc>
          <w:tcPr>
            <w:tcW w:w="3780" w:type="dxa"/>
          </w:tcPr>
          <w:p w:rsidR="004C7873" w:rsidRDefault="004C7873"/>
        </w:tc>
        <w:tc>
          <w:tcPr>
            <w:tcW w:w="2077" w:type="dxa"/>
          </w:tcPr>
          <w:p w:rsidR="004C7873" w:rsidRDefault="004C7873" w:rsidP="00433264">
            <w:pPr>
              <w:spacing w:line="300" w:lineRule="atLeast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691B13"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  <w:t>Radicals</w:t>
            </w:r>
          </w:p>
        </w:tc>
        <w:tc>
          <w:tcPr>
            <w:tcW w:w="1863" w:type="dxa"/>
          </w:tcPr>
          <w:p w:rsidR="004C7873" w:rsidRDefault="004C7873" w:rsidP="00433264">
            <w:pPr>
              <w:spacing w:line="300" w:lineRule="atLeast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691B13"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  <w:t>Liberals</w:t>
            </w:r>
          </w:p>
        </w:tc>
        <w:tc>
          <w:tcPr>
            <w:tcW w:w="1883" w:type="dxa"/>
          </w:tcPr>
          <w:p w:rsidR="004C7873" w:rsidRDefault="004C7873" w:rsidP="00433264">
            <w:pPr>
              <w:spacing w:line="300" w:lineRule="atLeast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691B13"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  <w:t>Moderates</w:t>
            </w:r>
          </w:p>
        </w:tc>
        <w:tc>
          <w:tcPr>
            <w:tcW w:w="1914" w:type="dxa"/>
          </w:tcPr>
          <w:p w:rsidR="004C7873" w:rsidRDefault="004C7873" w:rsidP="00433264">
            <w:pPr>
              <w:spacing w:line="300" w:lineRule="atLeast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691B13"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  <w:t>Conservatives</w:t>
            </w:r>
          </w:p>
        </w:tc>
        <w:tc>
          <w:tcPr>
            <w:tcW w:w="1911" w:type="dxa"/>
          </w:tcPr>
          <w:p w:rsidR="004C7873" w:rsidRDefault="004C7873" w:rsidP="00433264">
            <w:pPr>
              <w:spacing w:line="300" w:lineRule="atLeast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691B13"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  <w:t>Reactionaries</w:t>
            </w:r>
          </w:p>
        </w:tc>
      </w:tr>
      <w:tr w:rsidR="004C7873" w:rsidTr="004C7873">
        <w:tc>
          <w:tcPr>
            <w:tcW w:w="1188" w:type="dxa"/>
            <w:vMerge w:val="restart"/>
            <w:textDirection w:val="btLr"/>
          </w:tcPr>
          <w:p w:rsidR="004C7873" w:rsidRPr="004C7873" w:rsidRDefault="004C7873" w:rsidP="004C7873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7873">
              <w:rPr>
                <w:rFonts w:ascii="Verdana" w:hAnsi="Verdana"/>
                <w:b/>
                <w:sz w:val="20"/>
                <w:szCs w:val="20"/>
              </w:rPr>
              <w:t>The “Age of Montesquieu”</w:t>
            </w:r>
          </w:p>
          <w:p w:rsidR="004C7873" w:rsidRPr="004C7873" w:rsidRDefault="004C7873" w:rsidP="004C7873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4C7873">
              <w:rPr>
                <w:rFonts w:ascii="Verdana" w:hAnsi="Verdana"/>
                <w:sz w:val="20"/>
                <w:szCs w:val="20"/>
              </w:rPr>
              <w:t>(Constitutional Monarchy)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C7873">
              <w:rPr>
                <w:rFonts w:ascii="Verdana" w:hAnsi="Verdana"/>
                <w:i/>
                <w:sz w:val="20"/>
                <w:szCs w:val="20"/>
              </w:rPr>
              <w:t>1789-1792</w:t>
            </w:r>
          </w:p>
        </w:tc>
        <w:tc>
          <w:tcPr>
            <w:tcW w:w="3780" w:type="dxa"/>
          </w:tcPr>
          <w:p w:rsidR="004C7873" w:rsidRPr="00DB1955" w:rsidRDefault="004C7873" w:rsidP="004C78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b/>
                <w:color w:val="000000"/>
                <w:sz w:val="20"/>
                <w:szCs w:val="20"/>
              </w:rPr>
              <w:t>Nat’l Assembly: 1789-1791</w:t>
            </w:r>
          </w:p>
          <w:p w:rsidR="004C7873" w:rsidRPr="00DB1955" w:rsidRDefault="004C7873" w:rsidP="004C7873">
            <w:pPr>
              <w:numPr>
                <w:ilvl w:val="0"/>
                <w:numId w:val="1"/>
              </w:numPr>
              <w:tabs>
                <w:tab w:val="num" w:pos="247"/>
              </w:tabs>
              <w:ind w:left="247" w:hanging="2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Tennis Court Oath</w:t>
            </w:r>
          </w:p>
          <w:p w:rsidR="004C7873" w:rsidRPr="00DB1955" w:rsidRDefault="004C7873" w:rsidP="004C7873">
            <w:pPr>
              <w:numPr>
                <w:ilvl w:val="0"/>
                <w:numId w:val="1"/>
              </w:numPr>
              <w:tabs>
                <w:tab w:val="num" w:pos="247"/>
              </w:tabs>
              <w:ind w:left="247" w:hanging="2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Storming of the Bastille</w:t>
            </w:r>
          </w:p>
          <w:p w:rsidR="004C7873" w:rsidRPr="00DB1955" w:rsidRDefault="004C7873" w:rsidP="004C7873">
            <w:pPr>
              <w:numPr>
                <w:ilvl w:val="0"/>
                <w:numId w:val="1"/>
              </w:numPr>
              <w:tabs>
                <w:tab w:val="num" w:pos="247"/>
              </w:tabs>
              <w:ind w:left="247" w:hanging="2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Great Fear and abolition of feudalism</w:t>
            </w:r>
          </w:p>
          <w:p w:rsidR="004C7873" w:rsidRPr="00DB1955" w:rsidRDefault="004C7873" w:rsidP="004C7873">
            <w:pPr>
              <w:numPr>
                <w:ilvl w:val="0"/>
                <w:numId w:val="1"/>
              </w:numPr>
              <w:tabs>
                <w:tab w:val="num" w:pos="247"/>
              </w:tabs>
              <w:ind w:left="247" w:hanging="2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Civil Constitution of the Clergy</w:t>
            </w:r>
          </w:p>
          <w:p w:rsidR="004C7873" w:rsidRDefault="004C7873" w:rsidP="004C7873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 w:rsidRPr="004C7873">
              <w:rPr>
                <w:rFonts w:ascii="Verdana" w:hAnsi="Verdana"/>
                <w:i/>
                <w:color w:val="000000"/>
                <w:sz w:val="20"/>
                <w:szCs w:val="20"/>
              </w:rPr>
              <w:t>Declaration of the Rights of Man</w:t>
            </w:r>
          </w:p>
        </w:tc>
        <w:tc>
          <w:tcPr>
            <w:tcW w:w="2077" w:type="dxa"/>
          </w:tcPr>
          <w:p w:rsidR="004C7873" w:rsidRDefault="004C7873"/>
        </w:tc>
        <w:tc>
          <w:tcPr>
            <w:tcW w:w="1863" w:type="dxa"/>
          </w:tcPr>
          <w:p w:rsidR="004C7873" w:rsidRDefault="004C7873"/>
        </w:tc>
        <w:tc>
          <w:tcPr>
            <w:tcW w:w="1883" w:type="dxa"/>
          </w:tcPr>
          <w:p w:rsidR="004C7873" w:rsidRDefault="004C7873"/>
        </w:tc>
        <w:tc>
          <w:tcPr>
            <w:tcW w:w="1914" w:type="dxa"/>
          </w:tcPr>
          <w:p w:rsidR="004C7873" w:rsidRDefault="004C7873"/>
        </w:tc>
        <w:tc>
          <w:tcPr>
            <w:tcW w:w="1911" w:type="dxa"/>
          </w:tcPr>
          <w:p w:rsidR="004C7873" w:rsidRDefault="004C7873"/>
        </w:tc>
      </w:tr>
      <w:tr w:rsidR="004C7873" w:rsidTr="004C7873">
        <w:tc>
          <w:tcPr>
            <w:tcW w:w="1188" w:type="dxa"/>
            <w:vMerge/>
            <w:textDirection w:val="btLr"/>
          </w:tcPr>
          <w:p w:rsidR="004C7873" w:rsidRPr="004C7873" w:rsidRDefault="004C7873" w:rsidP="004C7873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4C7873" w:rsidRPr="00DB1955" w:rsidRDefault="004C7873" w:rsidP="004C78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b/>
                <w:color w:val="000000"/>
                <w:sz w:val="20"/>
                <w:szCs w:val="20"/>
              </w:rPr>
              <w:t>Legislative Assembly: 1791-92</w:t>
            </w:r>
          </w:p>
          <w:p w:rsidR="004C7873" w:rsidRPr="00DB1955" w:rsidRDefault="004C7873" w:rsidP="004C7873">
            <w:pPr>
              <w:numPr>
                <w:ilvl w:val="0"/>
                <w:numId w:val="2"/>
              </w:numPr>
              <w:tabs>
                <w:tab w:val="num" w:pos="247"/>
              </w:tabs>
              <w:ind w:left="247" w:hanging="2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 xml:space="preserve">Jacobins vs. </w:t>
            </w:r>
            <w:proofErr w:type="spellStart"/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Girondins</w:t>
            </w:r>
            <w:proofErr w:type="spellEnd"/>
          </w:p>
          <w:p w:rsidR="004C7873" w:rsidRPr="00DB1955" w:rsidRDefault="004C7873" w:rsidP="004C7873">
            <w:pPr>
              <w:numPr>
                <w:ilvl w:val="0"/>
                <w:numId w:val="2"/>
              </w:numPr>
              <w:tabs>
                <w:tab w:val="num" w:pos="247"/>
              </w:tabs>
              <w:ind w:left="247" w:hanging="2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War of the First Coalition</w:t>
            </w:r>
          </w:p>
          <w:p w:rsidR="004C7873" w:rsidRPr="00DB1955" w:rsidRDefault="004C7873" w:rsidP="004C7873">
            <w:pPr>
              <w:numPr>
                <w:ilvl w:val="0"/>
                <w:numId w:val="2"/>
              </w:numPr>
              <w:tabs>
                <w:tab w:val="num" w:pos="247"/>
              </w:tabs>
              <w:ind w:left="247" w:hanging="24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Paris Commune</w:t>
            </w:r>
          </w:p>
          <w:p w:rsidR="004C7873" w:rsidRPr="00B14FE4" w:rsidRDefault="004C7873" w:rsidP="004C7873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</w:pPr>
            <w:r w:rsidRPr="004C7873">
              <w:rPr>
                <w:rFonts w:ascii="Verdana" w:hAnsi="Verdana"/>
                <w:color w:val="000000"/>
                <w:sz w:val="20"/>
                <w:szCs w:val="20"/>
              </w:rPr>
              <w:t>September Massacres</w:t>
            </w:r>
          </w:p>
          <w:p w:rsidR="00B14FE4" w:rsidRDefault="00B14FE4" w:rsidP="00B14FE4">
            <w:pPr>
              <w:pStyle w:val="ListParagraph"/>
              <w:ind w:left="360"/>
            </w:pPr>
          </w:p>
        </w:tc>
        <w:tc>
          <w:tcPr>
            <w:tcW w:w="2077" w:type="dxa"/>
          </w:tcPr>
          <w:p w:rsidR="004C7873" w:rsidRDefault="004C7873"/>
        </w:tc>
        <w:tc>
          <w:tcPr>
            <w:tcW w:w="1863" w:type="dxa"/>
          </w:tcPr>
          <w:p w:rsidR="004C7873" w:rsidRDefault="004C7873"/>
        </w:tc>
        <w:tc>
          <w:tcPr>
            <w:tcW w:w="1883" w:type="dxa"/>
          </w:tcPr>
          <w:p w:rsidR="004C7873" w:rsidRDefault="004C7873"/>
        </w:tc>
        <w:tc>
          <w:tcPr>
            <w:tcW w:w="1914" w:type="dxa"/>
          </w:tcPr>
          <w:p w:rsidR="004C7873" w:rsidRDefault="004C7873"/>
        </w:tc>
        <w:tc>
          <w:tcPr>
            <w:tcW w:w="1911" w:type="dxa"/>
          </w:tcPr>
          <w:p w:rsidR="004C7873" w:rsidRDefault="004C7873"/>
        </w:tc>
      </w:tr>
      <w:tr w:rsidR="004C7873" w:rsidTr="004C7873">
        <w:tc>
          <w:tcPr>
            <w:tcW w:w="1188" w:type="dxa"/>
            <w:vMerge w:val="restart"/>
            <w:textDirection w:val="btLr"/>
          </w:tcPr>
          <w:p w:rsidR="004C7873" w:rsidRPr="004C7873" w:rsidRDefault="004C7873" w:rsidP="004C7873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7873">
              <w:rPr>
                <w:rFonts w:ascii="Verdana" w:hAnsi="Verdana"/>
                <w:b/>
                <w:sz w:val="20"/>
                <w:szCs w:val="20"/>
              </w:rPr>
              <w:t>The “Age of Rousseau”</w:t>
            </w:r>
          </w:p>
          <w:p w:rsidR="004C7873" w:rsidRPr="004C7873" w:rsidRDefault="004C7873" w:rsidP="004C7873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4C7873">
              <w:rPr>
                <w:rFonts w:ascii="Verdana" w:hAnsi="Verdana"/>
                <w:sz w:val="20"/>
                <w:szCs w:val="20"/>
              </w:rPr>
              <w:t>(The Republic)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4C7873">
              <w:rPr>
                <w:rFonts w:ascii="Verdana" w:hAnsi="Verdana"/>
                <w:i/>
                <w:sz w:val="20"/>
                <w:szCs w:val="20"/>
              </w:rPr>
              <w:t>1792-1799</w:t>
            </w:r>
          </w:p>
        </w:tc>
        <w:tc>
          <w:tcPr>
            <w:tcW w:w="3780" w:type="dxa"/>
          </w:tcPr>
          <w:p w:rsidR="004C7873" w:rsidRPr="00DB1955" w:rsidRDefault="004C7873" w:rsidP="004C78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b/>
                <w:color w:val="000000"/>
                <w:sz w:val="20"/>
                <w:szCs w:val="20"/>
              </w:rPr>
              <w:t>Nat’l Convention: 1792-1795</w:t>
            </w:r>
          </w:p>
          <w:p w:rsidR="004C7873" w:rsidRPr="00DB1955" w:rsidRDefault="004C7873" w:rsidP="004C7873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Creation of the  Republic</w:t>
            </w:r>
          </w:p>
          <w:p w:rsidR="004C7873" w:rsidRPr="00DB1955" w:rsidRDefault="004C7873" w:rsidP="004C7873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Execution of Louis  XVI</w:t>
            </w:r>
          </w:p>
          <w:p w:rsidR="004C7873" w:rsidRPr="00DB1955" w:rsidRDefault="004C7873" w:rsidP="004C7873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Committee of Public Safety</w:t>
            </w:r>
          </w:p>
          <w:p w:rsidR="004C7873" w:rsidRPr="00DB1955" w:rsidRDefault="004C7873" w:rsidP="004C7873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Reign of Terror</w:t>
            </w:r>
          </w:p>
          <w:p w:rsidR="004C7873" w:rsidRDefault="004C7873" w:rsidP="004C7873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Thermidorian</w:t>
            </w:r>
            <w:proofErr w:type="spellEnd"/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 xml:space="preserve"> Reaction</w:t>
            </w:r>
          </w:p>
          <w:p w:rsidR="00B14FE4" w:rsidRPr="004C7873" w:rsidRDefault="00B14FE4" w:rsidP="00B14FE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4C7873" w:rsidRDefault="004C7873"/>
        </w:tc>
        <w:tc>
          <w:tcPr>
            <w:tcW w:w="1863" w:type="dxa"/>
          </w:tcPr>
          <w:p w:rsidR="004C7873" w:rsidRDefault="004C7873"/>
        </w:tc>
        <w:tc>
          <w:tcPr>
            <w:tcW w:w="1883" w:type="dxa"/>
          </w:tcPr>
          <w:p w:rsidR="004C7873" w:rsidRDefault="004C7873"/>
        </w:tc>
        <w:tc>
          <w:tcPr>
            <w:tcW w:w="1914" w:type="dxa"/>
          </w:tcPr>
          <w:p w:rsidR="004C7873" w:rsidRDefault="004C7873"/>
        </w:tc>
        <w:tc>
          <w:tcPr>
            <w:tcW w:w="1911" w:type="dxa"/>
          </w:tcPr>
          <w:p w:rsidR="004C7873" w:rsidRDefault="004C7873"/>
        </w:tc>
      </w:tr>
      <w:tr w:rsidR="004C7873" w:rsidTr="004C7873">
        <w:tc>
          <w:tcPr>
            <w:tcW w:w="1188" w:type="dxa"/>
            <w:vMerge/>
          </w:tcPr>
          <w:p w:rsidR="004C7873" w:rsidRDefault="004C7873"/>
        </w:tc>
        <w:tc>
          <w:tcPr>
            <w:tcW w:w="3780" w:type="dxa"/>
          </w:tcPr>
          <w:p w:rsidR="004C7873" w:rsidRPr="00DB1955" w:rsidRDefault="004C7873" w:rsidP="004C78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b/>
                <w:color w:val="000000"/>
                <w:sz w:val="20"/>
                <w:szCs w:val="20"/>
              </w:rPr>
              <w:t>The Directory: 1795-99</w:t>
            </w:r>
          </w:p>
          <w:p w:rsidR="004C7873" w:rsidRPr="00DB1955" w:rsidRDefault="004C7873" w:rsidP="004C7873">
            <w:pPr>
              <w:numPr>
                <w:ilvl w:val="0"/>
                <w:numId w:val="4"/>
              </w:numPr>
              <w:tabs>
                <w:tab w:val="num" w:pos="228"/>
              </w:tabs>
              <w:ind w:left="228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Ruling bourgeoisie vs. aristocracy and sans-culottes</w:t>
            </w:r>
          </w:p>
          <w:p w:rsidR="004C7873" w:rsidRPr="00B14FE4" w:rsidRDefault="004C7873" w:rsidP="004C7873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</w:pPr>
            <w:r w:rsidRPr="004C7873">
              <w:rPr>
                <w:rFonts w:ascii="Verdana" w:hAnsi="Verdana"/>
                <w:color w:val="000000"/>
                <w:sz w:val="20"/>
                <w:szCs w:val="20"/>
              </w:rPr>
              <w:t xml:space="preserve">Coup </w:t>
            </w:r>
            <w:proofErr w:type="spellStart"/>
            <w:r w:rsidRPr="004C7873">
              <w:rPr>
                <w:rFonts w:ascii="Verdana" w:hAnsi="Verdana"/>
                <w:color w:val="000000"/>
                <w:sz w:val="20"/>
                <w:szCs w:val="20"/>
              </w:rPr>
              <w:t>d’etat</w:t>
            </w:r>
            <w:proofErr w:type="spellEnd"/>
            <w:r w:rsidRPr="004C787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873">
              <w:rPr>
                <w:rFonts w:ascii="Verdana" w:hAnsi="Verdana"/>
                <w:color w:val="000000"/>
                <w:sz w:val="20"/>
                <w:szCs w:val="20"/>
              </w:rPr>
              <w:t>Brumaire</w:t>
            </w:r>
            <w:proofErr w:type="spellEnd"/>
          </w:p>
          <w:p w:rsidR="00B14FE4" w:rsidRDefault="00B14FE4" w:rsidP="00B14FE4"/>
        </w:tc>
        <w:tc>
          <w:tcPr>
            <w:tcW w:w="2077" w:type="dxa"/>
          </w:tcPr>
          <w:p w:rsidR="004C7873" w:rsidRDefault="004C7873"/>
        </w:tc>
        <w:tc>
          <w:tcPr>
            <w:tcW w:w="1863" w:type="dxa"/>
          </w:tcPr>
          <w:p w:rsidR="004C7873" w:rsidRDefault="004C7873"/>
        </w:tc>
        <w:tc>
          <w:tcPr>
            <w:tcW w:w="1883" w:type="dxa"/>
          </w:tcPr>
          <w:p w:rsidR="004C7873" w:rsidRDefault="004C7873"/>
        </w:tc>
        <w:tc>
          <w:tcPr>
            <w:tcW w:w="1914" w:type="dxa"/>
          </w:tcPr>
          <w:p w:rsidR="004C7873" w:rsidRDefault="004C7873"/>
        </w:tc>
        <w:tc>
          <w:tcPr>
            <w:tcW w:w="1911" w:type="dxa"/>
          </w:tcPr>
          <w:p w:rsidR="004C7873" w:rsidRDefault="004C7873"/>
        </w:tc>
      </w:tr>
      <w:tr w:rsidR="004C7873" w:rsidTr="004C7873">
        <w:tc>
          <w:tcPr>
            <w:tcW w:w="1188" w:type="dxa"/>
            <w:vMerge w:val="restart"/>
            <w:textDirection w:val="btLr"/>
          </w:tcPr>
          <w:p w:rsidR="004C7873" w:rsidRPr="004C7873" w:rsidRDefault="004C7873" w:rsidP="004C7873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7873">
              <w:rPr>
                <w:rFonts w:ascii="Verdana" w:hAnsi="Verdana"/>
                <w:b/>
                <w:sz w:val="20"/>
                <w:szCs w:val="20"/>
              </w:rPr>
              <w:t>The “Age of Voltaire”</w:t>
            </w:r>
          </w:p>
          <w:p w:rsidR="004C7873" w:rsidRPr="004C7873" w:rsidRDefault="004C7873" w:rsidP="004C7873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4C7873">
              <w:rPr>
                <w:rFonts w:ascii="Verdana" w:hAnsi="Verdana"/>
                <w:sz w:val="20"/>
                <w:szCs w:val="20"/>
              </w:rPr>
              <w:t>(Napoleon’s Empire/ Enlightened Despot)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1799 </w:t>
            </w:r>
            <w:r w:rsidRPr="004C7873">
              <w:rPr>
                <w:rFonts w:ascii="Verdana" w:hAnsi="Verdana"/>
                <w:i/>
                <w:sz w:val="20"/>
                <w:szCs w:val="20"/>
              </w:rPr>
              <w:t>1815</w:t>
            </w:r>
          </w:p>
        </w:tc>
        <w:tc>
          <w:tcPr>
            <w:tcW w:w="3780" w:type="dxa"/>
          </w:tcPr>
          <w:p w:rsidR="004C7873" w:rsidRPr="00DB1955" w:rsidRDefault="004C7873" w:rsidP="004C78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Consulate: </w:t>
            </w:r>
          </w:p>
          <w:p w:rsidR="004C7873" w:rsidRPr="00DB1955" w:rsidRDefault="004C7873" w:rsidP="004C78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b/>
                <w:color w:val="000000"/>
                <w:sz w:val="20"/>
                <w:szCs w:val="20"/>
              </w:rPr>
              <w:t>1799-1804</w:t>
            </w:r>
          </w:p>
          <w:p w:rsidR="004C7873" w:rsidRPr="00DB1955" w:rsidRDefault="004C7873" w:rsidP="004C7873">
            <w:pPr>
              <w:numPr>
                <w:ilvl w:val="0"/>
                <w:numId w:val="5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Code Napoleon</w:t>
            </w:r>
          </w:p>
          <w:p w:rsidR="004C7873" w:rsidRPr="00DB1955" w:rsidRDefault="004C7873" w:rsidP="004C7873">
            <w:pPr>
              <w:numPr>
                <w:ilvl w:val="0"/>
                <w:numId w:val="5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Concordat of 1801</w:t>
            </w:r>
          </w:p>
          <w:p w:rsidR="004C7873" w:rsidRDefault="004C7873" w:rsidP="004C7873">
            <w:pPr>
              <w:numPr>
                <w:ilvl w:val="0"/>
                <w:numId w:val="5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War of the 2</w:t>
            </w:r>
            <w:r w:rsidRPr="00DB1955"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nd</w:t>
            </w: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 xml:space="preserve"> Coalition</w:t>
            </w:r>
          </w:p>
          <w:p w:rsidR="004C7873" w:rsidRDefault="004C7873" w:rsidP="004C78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C7873" w:rsidRPr="00DB1955" w:rsidRDefault="004C7873" w:rsidP="004C787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C7873" w:rsidRPr="00DB1955" w:rsidRDefault="004C7873" w:rsidP="004C78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4C7873" w:rsidRDefault="004C7873"/>
        </w:tc>
        <w:tc>
          <w:tcPr>
            <w:tcW w:w="1863" w:type="dxa"/>
          </w:tcPr>
          <w:p w:rsidR="004C7873" w:rsidRDefault="004C7873"/>
        </w:tc>
        <w:tc>
          <w:tcPr>
            <w:tcW w:w="1883" w:type="dxa"/>
          </w:tcPr>
          <w:p w:rsidR="004C7873" w:rsidRDefault="004C7873"/>
        </w:tc>
        <w:tc>
          <w:tcPr>
            <w:tcW w:w="1914" w:type="dxa"/>
          </w:tcPr>
          <w:p w:rsidR="004C7873" w:rsidRDefault="004C7873"/>
        </w:tc>
        <w:tc>
          <w:tcPr>
            <w:tcW w:w="1911" w:type="dxa"/>
          </w:tcPr>
          <w:p w:rsidR="004C7873" w:rsidRDefault="004C7873"/>
        </w:tc>
      </w:tr>
      <w:tr w:rsidR="004C7873" w:rsidTr="004C7873">
        <w:tc>
          <w:tcPr>
            <w:tcW w:w="1188" w:type="dxa"/>
            <w:vMerge/>
          </w:tcPr>
          <w:p w:rsidR="004C7873" w:rsidRPr="004C7873" w:rsidRDefault="004C7873" w:rsidP="004C78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4C7873" w:rsidRPr="00DB1955" w:rsidRDefault="004C7873" w:rsidP="004C78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b/>
                <w:color w:val="000000"/>
                <w:sz w:val="20"/>
                <w:szCs w:val="20"/>
              </w:rPr>
              <w:t>Napoleonic Empire: 1804-15</w:t>
            </w:r>
          </w:p>
          <w:p w:rsidR="004C7873" w:rsidRPr="00DB1955" w:rsidRDefault="004C7873" w:rsidP="004C7873">
            <w:pPr>
              <w:numPr>
                <w:ilvl w:val="0"/>
                <w:numId w:val="6"/>
              </w:numPr>
              <w:tabs>
                <w:tab w:val="num" w:pos="209"/>
              </w:tabs>
              <w:ind w:left="209" w:hanging="20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Confederation of the Rhine</w:t>
            </w:r>
          </w:p>
          <w:p w:rsidR="004C7873" w:rsidRPr="00DB1955" w:rsidRDefault="004C7873" w:rsidP="004C7873">
            <w:pPr>
              <w:numPr>
                <w:ilvl w:val="0"/>
                <w:numId w:val="6"/>
              </w:numPr>
              <w:tabs>
                <w:tab w:val="num" w:pos="209"/>
              </w:tabs>
              <w:ind w:left="209" w:hanging="20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Continental System</w:t>
            </w:r>
          </w:p>
          <w:p w:rsidR="004C7873" w:rsidRPr="00DB1955" w:rsidRDefault="004C7873" w:rsidP="004C7873">
            <w:pPr>
              <w:numPr>
                <w:ilvl w:val="0"/>
                <w:numId w:val="6"/>
              </w:numPr>
              <w:tabs>
                <w:tab w:val="num" w:pos="209"/>
              </w:tabs>
              <w:ind w:left="209" w:hanging="20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 xml:space="preserve">Treaty of </w:t>
            </w:r>
            <w:proofErr w:type="spellStart"/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Tilsit</w:t>
            </w:r>
            <w:proofErr w:type="spellEnd"/>
          </w:p>
          <w:p w:rsidR="004C7873" w:rsidRPr="00DB1955" w:rsidRDefault="004C7873" w:rsidP="004C7873">
            <w:pPr>
              <w:numPr>
                <w:ilvl w:val="0"/>
                <w:numId w:val="6"/>
              </w:numPr>
              <w:tabs>
                <w:tab w:val="num" w:pos="209"/>
              </w:tabs>
              <w:ind w:left="209" w:hanging="20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Peninsular War</w:t>
            </w:r>
          </w:p>
          <w:p w:rsidR="004C7873" w:rsidRPr="00DB1955" w:rsidRDefault="004C7873" w:rsidP="004C7873">
            <w:pPr>
              <w:numPr>
                <w:ilvl w:val="0"/>
                <w:numId w:val="6"/>
              </w:numPr>
              <w:tabs>
                <w:tab w:val="num" w:pos="209"/>
              </w:tabs>
              <w:ind w:left="209" w:hanging="20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1955">
              <w:rPr>
                <w:rFonts w:ascii="Verdana" w:hAnsi="Verdana"/>
                <w:color w:val="000000"/>
                <w:sz w:val="20"/>
                <w:szCs w:val="20"/>
              </w:rPr>
              <w:t>Russian Campaign</w:t>
            </w:r>
          </w:p>
          <w:p w:rsidR="004C7873" w:rsidRPr="004C7873" w:rsidRDefault="004C7873" w:rsidP="004C7873">
            <w:pPr>
              <w:pStyle w:val="ListParagraph"/>
              <w:numPr>
                <w:ilvl w:val="0"/>
                <w:numId w:val="6"/>
              </w:numPr>
              <w:tabs>
                <w:tab w:val="left" w:pos="213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C7873">
              <w:rPr>
                <w:rFonts w:ascii="Verdana" w:hAnsi="Verdana"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2077" w:type="dxa"/>
          </w:tcPr>
          <w:p w:rsidR="004C7873" w:rsidRDefault="004C7873"/>
        </w:tc>
        <w:tc>
          <w:tcPr>
            <w:tcW w:w="1863" w:type="dxa"/>
          </w:tcPr>
          <w:p w:rsidR="004C7873" w:rsidRDefault="004C7873"/>
        </w:tc>
        <w:tc>
          <w:tcPr>
            <w:tcW w:w="1883" w:type="dxa"/>
          </w:tcPr>
          <w:p w:rsidR="004C7873" w:rsidRDefault="004C7873"/>
        </w:tc>
        <w:tc>
          <w:tcPr>
            <w:tcW w:w="1914" w:type="dxa"/>
          </w:tcPr>
          <w:p w:rsidR="004C7873" w:rsidRDefault="004C7873"/>
        </w:tc>
        <w:tc>
          <w:tcPr>
            <w:tcW w:w="1911" w:type="dxa"/>
          </w:tcPr>
          <w:p w:rsidR="004C7873" w:rsidRDefault="004C7873"/>
        </w:tc>
      </w:tr>
    </w:tbl>
    <w:p w:rsidR="00D9454D" w:rsidRDefault="00B14FE4"/>
    <w:sectPr w:rsidR="00D9454D" w:rsidSect="004C78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B40"/>
    <w:multiLevelType w:val="hybridMultilevel"/>
    <w:tmpl w:val="4C9C6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718A2"/>
    <w:multiLevelType w:val="hybridMultilevel"/>
    <w:tmpl w:val="7B387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B7A6A"/>
    <w:multiLevelType w:val="hybridMultilevel"/>
    <w:tmpl w:val="363E5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B79F1"/>
    <w:multiLevelType w:val="hybridMultilevel"/>
    <w:tmpl w:val="EEDE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A7918"/>
    <w:multiLevelType w:val="hybridMultilevel"/>
    <w:tmpl w:val="BA40A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C1A46"/>
    <w:multiLevelType w:val="hybridMultilevel"/>
    <w:tmpl w:val="5CBAD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3"/>
    <w:rsid w:val="004C7873"/>
    <w:rsid w:val="00592FA5"/>
    <w:rsid w:val="00607B95"/>
    <w:rsid w:val="00B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cp:lastPrinted>2012-12-31T20:46:00Z</cp:lastPrinted>
  <dcterms:created xsi:type="dcterms:W3CDTF">2012-12-31T18:30:00Z</dcterms:created>
  <dcterms:modified xsi:type="dcterms:W3CDTF">2012-12-31T20:47:00Z</dcterms:modified>
</cp:coreProperties>
</file>