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1C" w:rsidRPr="0023184D" w:rsidRDefault="0023184D">
      <w:pPr>
        <w:rPr>
          <w:sz w:val="24"/>
          <w:szCs w:val="24"/>
        </w:rPr>
      </w:pPr>
      <w:r w:rsidRPr="0023184D">
        <w:rPr>
          <w:rFonts w:ascii="Arial" w:hAnsi="Arial" w:cs="Arial"/>
          <w:b/>
          <w:bCs/>
          <w:color w:val="FF0000"/>
          <w:sz w:val="24"/>
          <w:szCs w:val="24"/>
        </w:rPr>
        <w:t>The Major Themes of the Era:</w:t>
      </w:r>
      <w:r w:rsidRPr="0023184D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       A.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rationalism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--&gt; logical reasoning based on facts.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  <w:t>        B.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cosmology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--&gt; new world view based on Newtonian physics --&gt; analysis of natural phenomena as systems.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  <w:t>        C.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secularism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--&gt; application of scientific theories to religion and society.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  <w:t>        D.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scien</w:t>
      </w:r>
      <w:bookmarkStart w:id="0" w:name="_GoBack"/>
      <w:bookmarkEnd w:id="0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tific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method --&gt; experimentation;  observation;  hypothesis.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  <w:t>        E.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utilitarianism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(Bentham) --&gt; laws created for the common good and not for special interests.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The greatest good for the greatest number.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  <w:t>        F.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optimism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&amp; self-confidence --&gt; anything is possible (a reversal of medieval thinking).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  <w:t>        G.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tolerance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--&gt; a greater acceptance of different societies and cultures.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  <w:t>        H.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freedom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--&gt; a mind as well as a society free to think, free from prejudice.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  <w:t>         I.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mass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education.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  <w:t>        J.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legal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 xml:space="preserve"> / penal reforms --&gt; </w:t>
      </w:r>
      <w:proofErr w:type="spell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Beccaria</w:t>
      </w:r>
      <w:proofErr w:type="spell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, Bentham.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  <w:t>        K.</w:t>
      </w:r>
      <w:proofErr w:type="gramStart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  constitutionalism</w:t>
      </w:r>
      <w:proofErr w:type="gramEnd"/>
      <w:r w:rsidRPr="0023184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23184D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sectPr w:rsidR="003D4D1C" w:rsidRPr="0023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4D"/>
    <w:rsid w:val="0023184D"/>
    <w:rsid w:val="003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2014-12-03T12:11:00Z</dcterms:created>
  <dcterms:modified xsi:type="dcterms:W3CDTF">2014-12-03T15:50:00Z</dcterms:modified>
</cp:coreProperties>
</file>