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0B2" w:rsidRDefault="007B523B">
      <w:r>
        <w:t xml:space="preserve">Name _________________________   </w:t>
      </w:r>
      <w:proofErr w:type="gramStart"/>
      <w:r>
        <w:t>The</w:t>
      </w:r>
      <w:proofErr w:type="gramEnd"/>
      <w:r>
        <w:t xml:space="preserve"> Stages of Revolution (1-2)   </w:t>
      </w:r>
      <w:r>
        <w:tab/>
      </w:r>
      <w:r>
        <w:tab/>
      </w:r>
      <w:r>
        <w:tab/>
        <w:t xml:space="preserve">    </w:t>
      </w:r>
      <w:r>
        <w:tab/>
        <w:t xml:space="preserve">_____/10 </w:t>
      </w: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1016"/>
      </w:tblGrid>
      <w:tr w:rsidR="00776861" w:rsidTr="00776861">
        <w:tc>
          <w:tcPr>
            <w:tcW w:w="11016" w:type="dxa"/>
          </w:tcPr>
          <w:p w:rsidR="00000000" w:rsidRPr="00776861" w:rsidRDefault="00776861" w:rsidP="00776861">
            <w:pPr>
              <w:numPr>
                <w:ilvl w:val="0"/>
                <w:numId w:val="1"/>
              </w:numPr>
              <w:rPr>
                <w:rFonts w:ascii="Arial Narrow" w:hAnsi="Arial Narrow"/>
              </w:rPr>
            </w:pPr>
            <w:r w:rsidRPr="00776861">
              <w:rPr>
                <w:rFonts w:ascii="Arial Narrow" w:hAnsi="Arial Narrow"/>
              </w:rPr>
              <w:t xml:space="preserve">STAGE ONE- </w:t>
            </w:r>
            <w:r w:rsidRPr="00776861">
              <w:rPr>
                <w:rFonts w:ascii="Arial Narrow" w:hAnsi="Arial Narrow"/>
                <w:u w:val="single"/>
              </w:rPr>
              <w:t>WRITERS-</w:t>
            </w:r>
            <w:r w:rsidRPr="00776861">
              <w:rPr>
                <w:rFonts w:ascii="Arial Narrow" w:hAnsi="Arial Narrow"/>
              </w:rPr>
              <w:t xml:space="preserve"> “The initial indication of impending upheaval is the activity of writers in denouncing existent conditions, pointing out the worst maladjustments, satirizing an</w:t>
            </w:r>
            <w:r w:rsidRPr="00776861">
              <w:rPr>
                <w:rFonts w:ascii="Arial Narrow" w:hAnsi="Arial Narrow"/>
              </w:rPr>
              <w:t>d rendering ridiculous certain common practices and ideas, and destroying faith in existent institutions. These men provide new goals for humanity, coin popular slogans, and paint pictures of future utopias if suggested reforms were to occur.”</w:t>
            </w:r>
          </w:p>
          <w:p w:rsidR="00776861" w:rsidRPr="00776861" w:rsidRDefault="00776861" w:rsidP="00776861">
            <w:pPr>
              <w:numPr>
                <w:ilvl w:val="0"/>
                <w:numId w:val="1"/>
              </w:numPr>
              <w:rPr>
                <w:b/>
              </w:rPr>
            </w:pPr>
            <w:r w:rsidRPr="00776861">
              <w:rPr>
                <w:rFonts w:ascii="Arial Narrow" w:hAnsi="Arial Narrow"/>
                <w:b/>
              </w:rPr>
              <w:t>Translation</w:t>
            </w:r>
            <w:r w:rsidRPr="00776861">
              <w:rPr>
                <w:rFonts w:ascii="Arial Narrow" w:hAnsi="Arial Narrow"/>
                <w:b/>
              </w:rPr>
              <w:t>: Writers poke fun at social institutions such as the government, Church, leaders, manners, etc.</w:t>
            </w:r>
          </w:p>
        </w:tc>
      </w:tr>
    </w:tbl>
    <w:p w:rsidR="00776861" w:rsidRPr="00776861" w:rsidRDefault="00776861" w:rsidP="00776861">
      <w:pPr>
        <w:pStyle w:val="NoSpacing"/>
        <w:numPr>
          <w:ilvl w:val="0"/>
          <w:numId w:val="3"/>
        </w:numPr>
        <w:rPr>
          <w:sz w:val="36"/>
        </w:rPr>
      </w:pPr>
      <w:r w:rsidRPr="00776861">
        <w:rPr>
          <w:sz w:val="36"/>
        </w:rPr>
        <w:t xml:space="preserve">Look up and explain each of the following events.  </w:t>
      </w:r>
    </w:p>
    <w:tbl>
      <w:tblPr>
        <w:tblStyle w:val="TableGrid"/>
        <w:tblW w:w="0" w:type="auto"/>
        <w:tblLook w:val="04A0" w:firstRow="1" w:lastRow="0" w:firstColumn="1" w:lastColumn="0" w:noHBand="0" w:noVBand="1"/>
      </w:tblPr>
      <w:tblGrid>
        <w:gridCol w:w="11016"/>
      </w:tblGrid>
      <w:tr w:rsidR="007B523B" w:rsidTr="00565CDB">
        <w:tc>
          <w:tcPr>
            <w:tcW w:w="11016" w:type="dxa"/>
          </w:tcPr>
          <w:p w:rsidR="007B523B" w:rsidRDefault="007B523B" w:rsidP="00565CDB">
            <w:pPr>
              <w:autoSpaceDE w:val="0"/>
              <w:autoSpaceDN w:val="0"/>
              <w:adjustRightInd w:val="0"/>
            </w:pPr>
            <w:r>
              <w:rPr>
                <w:rFonts w:ascii="LucidaGrande-Bold" w:hAnsi="LucidaGrande-Bold" w:cs="LucidaGrande-Bold"/>
                <w:b/>
                <w:bCs/>
                <w:sz w:val="28"/>
                <w:szCs w:val="28"/>
              </w:rPr>
              <w:t>STAGE ONE- WRITERS</w:t>
            </w:r>
          </w:p>
        </w:tc>
      </w:tr>
      <w:tr w:rsidR="007B523B" w:rsidTr="00565CDB">
        <w:tc>
          <w:tcPr>
            <w:tcW w:w="11016" w:type="dxa"/>
          </w:tcPr>
          <w:p w:rsidR="007B523B" w:rsidRDefault="007B523B" w:rsidP="007B523B">
            <w:pPr>
              <w:autoSpaceDE w:val="0"/>
              <w:autoSpaceDN w:val="0"/>
              <w:adjustRightInd w:val="0"/>
              <w:spacing w:before="120" w:after="120"/>
              <w:rPr>
                <w:rFonts w:ascii="Geneva" w:hAnsi="Geneva" w:cs="Geneva"/>
                <w:sz w:val="24"/>
                <w:szCs w:val="24"/>
              </w:rPr>
            </w:pPr>
            <w:r>
              <w:rPr>
                <w:rFonts w:ascii="Geneva" w:hAnsi="Geneva" w:cs="Geneva"/>
                <w:sz w:val="24"/>
                <w:szCs w:val="24"/>
              </w:rPr>
              <w:t>Locke Publishes Two Treatises of Government- 1690- _____________________________________</w:t>
            </w:r>
          </w:p>
          <w:p w:rsidR="007B523B" w:rsidRDefault="007B523B" w:rsidP="007B523B">
            <w:pPr>
              <w:autoSpaceDE w:val="0"/>
              <w:autoSpaceDN w:val="0"/>
              <w:adjustRightInd w:val="0"/>
              <w:spacing w:before="120" w:after="120"/>
              <w:rPr>
                <w:rFonts w:ascii="Geneva" w:hAnsi="Geneva" w:cs="Geneva"/>
                <w:sz w:val="24"/>
                <w:szCs w:val="24"/>
              </w:rPr>
            </w:pPr>
            <w:r>
              <w:rPr>
                <w:rFonts w:ascii="Geneva" w:hAnsi="Geneva" w:cs="Geneva"/>
                <w:sz w:val="24"/>
                <w:szCs w:val="24"/>
              </w:rPr>
              <w:t>________________________________________________________________________________</w:t>
            </w:r>
          </w:p>
          <w:p w:rsidR="007B523B" w:rsidRDefault="007B523B" w:rsidP="007B523B">
            <w:pPr>
              <w:autoSpaceDE w:val="0"/>
              <w:autoSpaceDN w:val="0"/>
              <w:adjustRightInd w:val="0"/>
              <w:spacing w:before="120" w:after="120"/>
              <w:rPr>
                <w:rFonts w:ascii="Geneva" w:hAnsi="Geneva" w:cs="Geneva"/>
                <w:sz w:val="24"/>
                <w:szCs w:val="24"/>
              </w:rPr>
            </w:pPr>
            <w:r>
              <w:rPr>
                <w:rFonts w:ascii="Geneva" w:hAnsi="Geneva" w:cs="Geneva"/>
                <w:sz w:val="24"/>
                <w:szCs w:val="24"/>
              </w:rPr>
              <w:t>Voltaire’s Letters on the English written- 1734- ___________________________________________</w:t>
            </w:r>
          </w:p>
          <w:p w:rsidR="007B523B" w:rsidRDefault="007B523B" w:rsidP="007B523B">
            <w:pPr>
              <w:autoSpaceDE w:val="0"/>
              <w:autoSpaceDN w:val="0"/>
              <w:adjustRightInd w:val="0"/>
              <w:spacing w:before="120" w:after="120"/>
              <w:rPr>
                <w:rFonts w:ascii="Geneva" w:hAnsi="Geneva" w:cs="Geneva"/>
                <w:sz w:val="24"/>
                <w:szCs w:val="24"/>
              </w:rPr>
            </w:pPr>
            <w:r>
              <w:rPr>
                <w:rFonts w:ascii="Geneva" w:hAnsi="Geneva" w:cs="Geneva"/>
                <w:sz w:val="24"/>
                <w:szCs w:val="24"/>
              </w:rPr>
              <w:t>________________________________________________________________________________</w:t>
            </w:r>
          </w:p>
          <w:p w:rsidR="007B523B" w:rsidRDefault="007B523B" w:rsidP="007B523B">
            <w:pPr>
              <w:autoSpaceDE w:val="0"/>
              <w:autoSpaceDN w:val="0"/>
              <w:adjustRightInd w:val="0"/>
              <w:spacing w:before="120" w:after="120"/>
              <w:rPr>
                <w:rFonts w:ascii="Geneva" w:hAnsi="Geneva" w:cs="Geneva"/>
                <w:sz w:val="24"/>
                <w:szCs w:val="24"/>
              </w:rPr>
            </w:pPr>
            <w:r>
              <w:rPr>
                <w:rFonts w:ascii="Geneva" w:hAnsi="Geneva" w:cs="Geneva"/>
                <w:sz w:val="24"/>
                <w:szCs w:val="24"/>
              </w:rPr>
              <w:t xml:space="preserve"> Montesquieu writes The Spirit of the Laws - 1748- (Persian Letters- 1721)- ____________________</w:t>
            </w:r>
          </w:p>
          <w:p w:rsidR="007B523B" w:rsidRDefault="007B523B" w:rsidP="007B523B">
            <w:pPr>
              <w:autoSpaceDE w:val="0"/>
              <w:autoSpaceDN w:val="0"/>
              <w:adjustRightInd w:val="0"/>
              <w:spacing w:before="120" w:after="120"/>
              <w:rPr>
                <w:rFonts w:ascii="Geneva" w:hAnsi="Geneva" w:cs="Geneva"/>
                <w:sz w:val="24"/>
                <w:szCs w:val="24"/>
              </w:rPr>
            </w:pPr>
            <w:r>
              <w:rPr>
                <w:rFonts w:ascii="Geneva" w:hAnsi="Geneva" w:cs="Geneva"/>
                <w:sz w:val="24"/>
                <w:szCs w:val="24"/>
              </w:rPr>
              <w:t>________________________________________________________________________________</w:t>
            </w:r>
          </w:p>
          <w:p w:rsidR="007B523B" w:rsidRDefault="007B523B" w:rsidP="007B523B">
            <w:pPr>
              <w:autoSpaceDE w:val="0"/>
              <w:autoSpaceDN w:val="0"/>
              <w:adjustRightInd w:val="0"/>
              <w:spacing w:before="120" w:after="120"/>
              <w:rPr>
                <w:rFonts w:ascii="Geneva" w:hAnsi="Geneva" w:cs="Geneva"/>
                <w:sz w:val="24"/>
                <w:szCs w:val="24"/>
              </w:rPr>
            </w:pPr>
            <w:r>
              <w:rPr>
                <w:rFonts w:ascii="Geneva" w:hAnsi="Geneva" w:cs="Geneva"/>
                <w:sz w:val="24"/>
                <w:szCs w:val="24"/>
              </w:rPr>
              <w:t xml:space="preserve"> </w:t>
            </w:r>
            <w:proofErr w:type="spellStart"/>
            <w:r>
              <w:rPr>
                <w:rFonts w:ascii="Geneva" w:hAnsi="Geneva" w:cs="Geneva"/>
                <w:sz w:val="24"/>
                <w:szCs w:val="24"/>
              </w:rPr>
              <w:t>Geoffrin</w:t>
            </w:r>
            <w:proofErr w:type="spellEnd"/>
            <w:r>
              <w:rPr>
                <w:rFonts w:ascii="Geneva" w:hAnsi="Geneva" w:cs="Geneva"/>
                <w:sz w:val="24"/>
                <w:szCs w:val="24"/>
              </w:rPr>
              <w:t xml:space="preserve"> holds salons- 1750-1777- ____________________________________________________</w:t>
            </w:r>
          </w:p>
          <w:p w:rsidR="007B523B" w:rsidRDefault="007B523B" w:rsidP="007B523B">
            <w:pPr>
              <w:autoSpaceDE w:val="0"/>
              <w:autoSpaceDN w:val="0"/>
              <w:adjustRightInd w:val="0"/>
              <w:spacing w:before="120" w:after="120"/>
              <w:rPr>
                <w:rFonts w:ascii="Geneva" w:hAnsi="Geneva" w:cs="Geneva"/>
                <w:sz w:val="24"/>
                <w:szCs w:val="24"/>
              </w:rPr>
            </w:pPr>
            <w:r>
              <w:rPr>
                <w:rFonts w:ascii="Geneva" w:hAnsi="Geneva" w:cs="Geneva"/>
                <w:sz w:val="24"/>
                <w:szCs w:val="24"/>
              </w:rPr>
              <w:t>________________________________________________________________________________</w:t>
            </w:r>
          </w:p>
          <w:p w:rsidR="007B523B" w:rsidRDefault="007B523B" w:rsidP="007B523B">
            <w:pPr>
              <w:autoSpaceDE w:val="0"/>
              <w:autoSpaceDN w:val="0"/>
              <w:adjustRightInd w:val="0"/>
              <w:spacing w:before="120" w:after="120"/>
              <w:rPr>
                <w:rFonts w:ascii="Geneva" w:hAnsi="Geneva" w:cs="Geneva"/>
                <w:sz w:val="24"/>
                <w:szCs w:val="24"/>
              </w:rPr>
            </w:pPr>
            <w:r>
              <w:rPr>
                <w:rFonts w:ascii="Geneva" w:hAnsi="Geneva" w:cs="Geneva"/>
                <w:sz w:val="24"/>
                <w:szCs w:val="24"/>
              </w:rPr>
              <w:t xml:space="preserve"> Diderot edits the Encyclopedia 1751-1772- _____________________________________________</w:t>
            </w:r>
          </w:p>
          <w:p w:rsidR="007B523B" w:rsidRDefault="007B523B" w:rsidP="007B523B">
            <w:pPr>
              <w:autoSpaceDE w:val="0"/>
              <w:autoSpaceDN w:val="0"/>
              <w:adjustRightInd w:val="0"/>
              <w:spacing w:before="120" w:after="120"/>
              <w:rPr>
                <w:rFonts w:ascii="Geneva" w:hAnsi="Geneva" w:cs="Geneva"/>
                <w:sz w:val="24"/>
                <w:szCs w:val="24"/>
              </w:rPr>
            </w:pPr>
            <w:r>
              <w:rPr>
                <w:rFonts w:ascii="Geneva" w:hAnsi="Geneva" w:cs="Geneva"/>
                <w:sz w:val="24"/>
                <w:szCs w:val="24"/>
              </w:rPr>
              <w:t>________________________________________________________________________________</w:t>
            </w:r>
          </w:p>
          <w:p w:rsidR="007B523B" w:rsidRDefault="007B523B" w:rsidP="007B523B">
            <w:pPr>
              <w:autoSpaceDE w:val="0"/>
              <w:autoSpaceDN w:val="0"/>
              <w:adjustRightInd w:val="0"/>
              <w:spacing w:before="120" w:after="120"/>
              <w:rPr>
                <w:rFonts w:ascii="Geneva" w:hAnsi="Geneva" w:cs="Geneva"/>
                <w:sz w:val="24"/>
                <w:szCs w:val="24"/>
              </w:rPr>
            </w:pPr>
            <w:r>
              <w:rPr>
                <w:rFonts w:ascii="Geneva" w:hAnsi="Geneva" w:cs="Geneva"/>
                <w:sz w:val="24"/>
                <w:szCs w:val="24"/>
              </w:rPr>
              <w:t xml:space="preserve"> Rousseau writes Emile- 1762- _______________________________________________________</w:t>
            </w:r>
          </w:p>
          <w:p w:rsidR="007B523B" w:rsidRDefault="007B523B" w:rsidP="007B523B">
            <w:pPr>
              <w:autoSpaceDE w:val="0"/>
              <w:autoSpaceDN w:val="0"/>
              <w:adjustRightInd w:val="0"/>
              <w:spacing w:before="120" w:after="120"/>
              <w:rPr>
                <w:rFonts w:ascii="Geneva" w:hAnsi="Geneva" w:cs="Geneva"/>
                <w:sz w:val="24"/>
                <w:szCs w:val="24"/>
              </w:rPr>
            </w:pPr>
            <w:r>
              <w:rPr>
                <w:rFonts w:ascii="Geneva" w:hAnsi="Geneva" w:cs="Geneva"/>
                <w:sz w:val="24"/>
                <w:szCs w:val="24"/>
              </w:rPr>
              <w:t>________________________________________________________________________________</w:t>
            </w:r>
          </w:p>
          <w:p w:rsidR="007B523B" w:rsidRDefault="007B523B" w:rsidP="007B523B">
            <w:pPr>
              <w:autoSpaceDE w:val="0"/>
              <w:autoSpaceDN w:val="0"/>
              <w:adjustRightInd w:val="0"/>
              <w:spacing w:before="120" w:after="120"/>
              <w:rPr>
                <w:rFonts w:ascii="Geneva" w:hAnsi="Geneva" w:cs="Geneva"/>
                <w:sz w:val="24"/>
                <w:szCs w:val="24"/>
              </w:rPr>
            </w:pPr>
            <w:r>
              <w:rPr>
                <w:rFonts w:ascii="Geneva" w:hAnsi="Geneva" w:cs="Geneva"/>
                <w:sz w:val="24"/>
                <w:szCs w:val="24"/>
              </w:rPr>
              <w:t xml:space="preserve"> Paine writes Common Sense- 1776- __________________________________________________</w:t>
            </w:r>
          </w:p>
          <w:p w:rsidR="007B523B" w:rsidRDefault="007B523B" w:rsidP="007B523B">
            <w:pPr>
              <w:autoSpaceDE w:val="0"/>
              <w:autoSpaceDN w:val="0"/>
              <w:adjustRightInd w:val="0"/>
              <w:spacing w:before="120" w:after="120"/>
              <w:rPr>
                <w:rFonts w:ascii="Geneva" w:hAnsi="Geneva" w:cs="Geneva"/>
                <w:sz w:val="24"/>
                <w:szCs w:val="24"/>
              </w:rPr>
            </w:pPr>
            <w:r>
              <w:rPr>
                <w:rFonts w:ascii="Geneva" w:hAnsi="Geneva" w:cs="Geneva"/>
                <w:sz w:val="24"/>
                <w:szCs w:val="24"/>
              </w:rPr>
              <w:t>________________________________________________________________________________</w:t>
            </w:r>
          </w:p>
          <w:p w:rsidR="007B523B" w:rsidRDefault="007B523B" w:rsidP="007B523B">
            <w:pPr>
              <w:autoSpaceDE w:val="0"/>
              <w:autoSpaceDN w:val="0"/>
              <w:adjustRightInd w:val="0"/>
              <w:spacing w:before="120" w:after="120"/>
              <w:rPr>
                <w:rFonts w:ascii="Geneva" w:hAnsi="Geneva" w:cs="Geneva"/>
                <w:sz w:val="24"/>
                <w:szCs w:val="24"/>
              </w:rPr>
            </w:pPr>
            <w:r>
              <w:rPr>
                <w:rFonts w:ascii="Geneva" w:hAnsi="Geneva" w:cs="Geneva"/>
                <w:sz w:val="24"/>
                <w:szCs w:val="24"/>
              </w:rPr>
              <w:t xml:space="preserve"> Smith publishes Wealth of Nations- 1776-______________________________________________</w:t>
            </w:r>
          </w:p>
          <w:p w:rsidR="007B523B" w:rsidRDefault="007B523B" w:rsidP="007B523B">
            <w:pPr>
              <w:autoSpaceDE w:val="0"/>
              <w:autoSpaceDN w:val="0"/>
              <w:adjustRightInd w:val="0"/>
              <w:spacing w:before="120" w:after="120"/>
              <w:rPr>
                <w:rFonts w:ascii="Geneva" w:hAnsi="Geneva" w:cs="Geneva"/>
                <w:sz w:val="24"/>
                <w:szCs w:val="24"/>
              </w:rPr>
            </w:pPr>
            <w:r>
              <w:rPr>
                <w:rFonts w:ascii="Geneva" w:hAnsi="Geneva" w:cs="Geneva"/>
                <w:sz w:val="24"/>
                <w:szCs w:val="24"/>
              </w:rPr>
              <w:t>________________________________________________________________________________</w:t>
            </w:r>
          </w:p>
          <w:p w:rsidR="007B523B" w:rsidRDefault="007B523B" w:rsidP="007B523B">
            <w:pPr>
              <w:autoSpaceDE w:val="0"/>
              <w:autoSpaceDN w:val="0"/>
              <w:adjustRightInd w:val="0"/>
              <w:spacing w:before="120" w:after="120"/>
              <w:rPr>
                <w:rFonts w:ascii="Geneva" w:hAnsi="Geneva" w:cs="Geneva"/>
                <w:sz w:val="24"/>
                <w:szCs w:val="24"/>
              </w:rPr>
            </w:pPr>
            <w:r>
              <w:rPr>
                <w:rFonts w:ascii="Geneva" w:hAnsi="Geneva" w:cs="Geneva"/>
                <w:sz w:val="24"/>
                <w:szCs w:val="24"/>
              </w:rPr>
              <w:t xml:space="preserve"> Cahiers written- 1788-89- ___________________________________________________________</w:t>
            </w:r>
          </w:p>
          <w:p w:rsidR="007B523B" w:rsidRDefault="007B523B" w:rsidP="007B523B">
            <w:pPr>
              <w:autoSpaceDE w:val="0"/>
              <w:autoSpaceDN w:val="0"/>
              <w:adjustRightInd w:val="0"/>
              <w:spacing w:before="120" w:after="120"/>
              <w:rPr>
                <w:rFonts w:ascii="Geneva" w:hAnsi="Geneva" w:cs="Geneva"/>
                <w:sz w:val="24"/>
                <w:szCs w:val="24"/>
              </w:rPr>
            </w:pPr>
            <w:r>
              <w:rPr>
                <w:rFonts w:ascii="Geneva" w:hAnsi="Geneva" w:cs="Geneva"/>
                <w:sz w:val="24"/>
                <w:szCs w:val="24"/>
              </w:rPr>
              <w:t>________________________________________________________________________________</w:t>
            </w:r>
          </w:p>
          <w:p w:rsidR="007B523B" w:rsidRDefault="007B523B" w:rsidP="007B523B">
            <w:pPr>
              <w:autoSpaceDE w:val="0"/>
              <w:autoSpaceDN w:val="0"/>
              <w:adjustRightInd w:val="0"/>
              <w:spacing w:before="120" w:after="120"/>
              <w:rPr>
                <w:rFonts w:ascii="Geneva" w:hAnsi="Geneva" w:cs="Geneva"/>
                <w:sz w:val="24"/>
                <w:szCs w:val="24"/>
              </w:rPr>
            </w:pPr>
            <w:r>
              <w:rPr>
                <w:rFonts w:ascii="Geneva" w:hAnsi="Geneva" w:cs="Geneva"/>
                <w:sz w:val="24"/>
                <w:szCs w:val="24"/>
              </w:rPr>
              <w:t>Abbe Sieyes writes What Is the Third Estate?- 1789_______________________________________</w:t>
            </w:r>
          </w:p>
          <w:p w:rsidR="007B523B" w:rsidRDefault="007B523B" w:rsidP="007B523B">
            <w:pPr>
              <w:autoSpaceDE w:val="0"/>
              <w:autoSpaceDN w:val="0"/>
              <w:adjustRightInd w:val="0"/>
              <w:spacing w:before="120" w:after="120"/>
              <w:rPr>
                <w:rFonts w:ascii="Geneva" w:hAnsi="Geneva" w:cs="Geneva"/>
                <w:sz w:val="24"/>
                <w:szCs w:val="24"/>
              </w:rPr>
            </w:pPr>
            <w:r>
              <w:rPr>
                <w:rFonts w:ascii="Geneva" w:hAnsi="Geneva" w:cs="Geneva"/>
                <w:sz w:val="24"/>
                <w:szCs w:val="24"/>
              </w:rPr>
              <w:t>________________________________________________________________________________</w:t>
            </w:r>
          </w:p>
          <w:p w:rsidR="007B523B" w:rsidRDefault="007B523B" w:rsidP="007B523B">
            <w:pPr>
              <w:autoSpaceDE w:val="0"/>
              <w:autoSpaceDN w:val="0"/>
              <w:adjustRightInd w:val="0"/>
              <w:spacing w:after="240"/>
              <w:rPr>
                <w:rFonts w:ascii="Geneva" w:hAnsi="Geneva" w:cs="Geneva"/>
                <w:sz w:val="24"/>
                <w:szCs w:val="24"/>
              </w:rPr>
            </w:pPr>
            <w:r>
              <w:rPr>
                <w:rFonts w:ascii="Geneva" w:hAnsi="Geneva" w:cs="Geneva"/>
                <w:sz w:val="24"/>
                <w:szCs w:val="24"/>
              </w:rPr>
              <w:t>Summarize Stage One ______________________________________________________________</w:t>
            </w:r>
          </w:p>
          <w:p w:rsidR="007B523B" w:rsidRDefault="007B523B" w:rsidP="007B523B">
            <w:pPr>
              <w:autoSpaceDE w:val="0"/>
              <w:autoSpaceDN w:val="0"/>
              <w:adjustRightInd w:val="0"/>
              <w:spacing w:after="240"/>
              <w:rPr>
                <w:rFonts w:ascii="Geneva" w:hAnsi="Geneva" w:cs="Geneva"/>
                <w:sz w:val="24"/>
                <w:szCs w:val="24"/>
              </w:rPr>
            </w:pPr>
            <w:r>
              <w:rPr>
                <w:rFonts w:ascii="Geneva" w:hAnsi="Geneva" w:cs="Geneva"/>
                <w:sz w:val="24"/>
                <w:szCs w:val="24"/>
              </w:rPr>
              <w:t>________________________________________________________________________________</w:t>
            </w:r>
          </w:p>
          <w:p w:rsidR="007B523B" w:rsidRDefault="007B523B" w:rsidP="007B523B">
            <w:pPr>
              <w:autoSpaceDE w:val="0"/>
              <w:autoSpaceDN w:val="0"/>
              <w:adjustRightInd w:val="0"/>
              <w:spacing w:after="240"/>
              <w:rPr>
                <w:rFonts w:ascii="Geneva" w:hAnsi="Geneva" w:cs="Geneva"/>
                <w:sz w:val="24"/>
                <w:szCs w:val="24"/>
              </w:rPr>
            </w:pPr>
            <w:r>
              <w:rPr>
                <w:rFonts w:ascii="Geneva" w:hAnsi="Geneva" w:cs="Geneva"/>
                <w:sz w:val="24"/>
                <w:szCs w:val="24"/>
              </w:rPr>
              <w:t>________________________________________________________________________________</w:t>
            </w:r>
          </w:p>
          <w:p w:rsidR="007B523B" w:rsidRDefault="007B523B" w:rsidP="007B523B">
            <w:pPr>
              <w:autoSpaceDE w:val="0"/>
              <w:autoSpaceDN w:val="0"/>
              <w:adjustRightInd w:val="0"/>
              <w:spacing w:after="240"/>
              <w:rPr>
                <w:rFonts w:ascii="Geneva" w:hAnsi="Geneva" w:cs="Geneva"/>
                <w:sz w:val="24"/>
                <w:szCs w:val="24"/>
              </w:rPr>
            </w:pPr>
            <w:r>
              <w:rPr>
                <w:rFonts w:ascii="Geneva" w:hAnsi="Geneva" w:cs="Geneva"/>
                <w:sz w:val="24"/>
                <w:szCs w:val="24"/>
              </w:rPr>
              <w:t>________________________________________________________________________________</w:t>
            </w:r>
          </w:p>
          <w:p w:rsidR="007B523B" w:rsidRDefault="007B523B" w:rsidP="007B523B">
            <w:pPr>
              <w:autoSpaceDE w:val="0"/>
              <w:autoSpaceDN w:val="0"/>
              <w:adjustRightInd w:val="0"/>
              <w:spacing w:after="240"/>
              <w:rPr>
                <w:rFonts w:ascii="Geneva" w:hAnsi="Geneva" w:cs="Geneva"/>
                <w:sz w:val="24"/>
                <w:szCs w:val="24"/>
              </w:rPr>
            </w:pPr>
            <w:r>
              <w:rPr>
                <w:rFonts w:ascii="Geneva" w:hAnsi="Geneva" w:cs="Geneva"/>
                <w:sz w:val="24"/>
                <w:szCs w:val="24"/>
              </w:rPr>
              <w:t>________________________________________________________________________________</w:t>
            </w:r>
          </w:p>
          <w:p w:rsidR="007B523B" w:rsidRDefault="007B523B" w:rsidP="007B523B">
            <w:pPr>
              <w:autoSpaceDE w:val="0"/>
              <w:autoSpaceDN w:val="0"/>
              <w:adjustRightInd w:val="0"/>
              <w:spacing w:after="240"/>
              <w:rPr>
                <w:rFonts w:ascii="Geneva" w:hAnsi="Geneva" w:cs="Geneva"/>
                <w:sz w:val="24"/>
                <w:szCs w:val="24"/>
              </w:rPr>
            </w:pPr>
            <w:r>
              <w:rPr>
                <w:rFonts w:ascii="Geneva" w:hAnsi="Geneva" w:cs="Geneva"/>
                <w:sz w:val="24"/>
                <w:szCs w:val="24"/>
              </w:rPr>
              <w:t>________________________________________________________________________________</w:t>
            </w:r>
          </w:p>
          <w:p w:rsidR="007B523B" w:rsidRPr="007B523B" w:rsidRDefault="007B523B" w:rsidP="007B523B">
            <w:pPr>
              <w:autoSpaceDE w:val="0"/>
              <w:autoSpaceDN w:val="0"/>
              <w:adjustRightInd w:val="0"/>
              <w:spacing w:after="240"/>
              <w:rPr>
                <w:rFonts w:ascii="Geneva" w:hAnsi="Geneva" w:cs="Geneva"/>
                <w:sz w:val="24"/>
                <w:szCs w:val="24"/>
              </w:rPr>
            </w:pPr>
            <w:r>
              <w:rPr>
                <w:rFonts w:ascii="Geneva" w:hAnsi="Geneva" w:cs="Geneva"/>
                <w:sz w:val="24"/>
                <w:szCs w:val="24"/>
              </w:rPr>
              <w:t>________________________________________________________________________________</w:t>
            </w:r>
          </w:p>
        </w:tc>
      </w:tr>
    </w:tbl>
    <w:p w:rsidR="007B523B" w:rsidRPr="00776861" w:rsidRDefault="00776861" w:rsidP="00776861">
      <w:pPr>
        <w:pStyle w:val="NoSpacing"/>
        <w:rPr>
          <w:sz w:val="32"/>
        </w:rPr>
      </w:pPr>
      <w:r w:rsidRPr="00776861">
        <w:rPr>
          <w:sz w:val="32"/>
        </w:rPr>
        <w:lastRenderedPageBreak/>
        <w:t>STAGE TWO- RIOTS-</w:t>
      </w:r>
    </w:p>
    <w:tbl>
      <w:tblPr>
        <w:tblStyle w:val="TableGrid"/>
        <w:tblW w:w="0" w:type="auto"/>
        <w:tblLook w:val="04A0" w:firstRow="1" w:lastRow="0" w:firstColumn="1" w:lastColumn="0" w:noHBand="0" w:noVBand="1"/>
      </w:tblPr>
      <w:tblGrid>
        <w:gridCol w:w="11016"/>
      </w:tblGrid>
      <w:tr w:rsidR="00776861" w:rsidTr="00776861">
        <w:tc>
          <w:tcPr>
            <w:tcW w:w="11016" w:type="dxa"/>
          </w:tcPr>
          <w:p w:rsidR="00000000" w:rsidRPr="00776861" w:rsidRDefault="00776861" w:rsidP="00776861">
            <w:pPr>
              <w:pStyle w:val="NoSpacing"/>
            </w:pPr>
            <w:r w:rsidRPr="00776861">
              <w:t>STAGE TWO- RIOTS- “In the second stage, widespread public dissatisfaction manifests itself and culminates in riots, assassinations, an</w:t>
            </w:r>
            <w:r w:rsidRPr="00776861">
              <w:t xml:space="preserve">d other acts of violence.” </w:t>
            </w:r>
          </w:p>
          <w:p w:rsidR="00776861" w:rsidRPr="00776861" w:rsidRDefault="00776861" w:rsidP="00776861">
            <w:pPr>
              <w:pStyle w:val="NoSpacing"/>
              <w:rPr>
                <w:b/>
              </w:rPr>
            </w:pPr>
            <w:r w:rsidRPr="00776861">
              <w:rPr>
                <w:b/>
              </w:rPr>
              <w:t>Translation: People get ticked off and riot.</w:t>
            </w:r>
          </w:p>
        </w:tc>
      </w:tr>
      <w:tr w:rsidR="00776861" w:rsidTr="00A64C64">
        <w:tc>
          <w:tcPr>
            <w:tcW w:w="11016" w:type="dxa"/>
          </w:tcPr>
          <w:p w:rsidR="00776861" w:rsidRDefault="00776861" w:rsidP="00776861">
            <w:pPr>
              <w:autoSpaceDE w:val="0"/>
              <w:autoSpaceDN w:val="0"/>
              <w:adjustRightInd w:val="0"/>
              <w:spacing w:before="120" w:after="120"/>
              <w:rPr>
                <w:rFonts w:ascii="Geneva" w:hAnsi="Geneva" w:cs="Geneva"/>
                <w:sz w:val="24"/>
                <w:szCs w:val="24"/>
              </w:rPr>
            </w:pPr>
            <w:bookmarkStart w:id="0" w:name="_GoBack"/>
            <w:bookmarkEnd w:id="0"/>
            <w:proofErr w:type="spellStart"/>
            <w:r>
              <w:rPr>
                <w:rFonts w:ascii="Geneva" w:hAnsi="Geneva" w:cs="Geneva"/>
                <w:sz w:val="24"/>
                <w:szCs w:val="24"/>
              </w:rPr>
              <w:t>Reveillon</w:t>
            </w:r>
            <w:proofErr w:type="spellEnd"/>
            <w:r>
              <w:rPr>
                <w:rFonts w:ascii="Geneva" w:hAnsi="Geneva" w:cs="Geneva"/>
                <w:sz w:val="24"/>
                <w:szCs w:val="24"/>
              </w:rPr>
              <w:t xml:space="preserve"> Riots of April, 1789________________________________________________________</w:t>
            </w:r>
          </w:p>
          <w:p w:rsidR="00776861" w:rsidRDefault="00776861" w:rsidP="00776861">
            <w:pPr>
              <w:autoSpaceDE w:val="0"/>
              <w:autoSpaceDN w:val="0"/>
              <w:adjustRightInd w:val="0"/>
              <w:spacing w:before="120" w:after="120"/>
              <w:rPr>
                <w:rFonts w:ascii="Geneva" w:hAnsi="Geneva" w:cs="Geneva"/>
                <w:sz w:val="24"/>
                <w:szCs w:val="24"/>
              </w:rPr>
            </w:pPr>
            <w:r>
              <w:rPr>
                <w:rFonts w:ascii="Geneva" w:hAnsi="Geneva" w:cs="Geneva"/>
                <w:sz w:val="24"/>
                <w:szCs w:val="24"/>
              </w:rPr>
              <w:t>________________________________________________________________________________</w:t>
            </w:r>
          </w:p>
          <w:p w:rsidR="00776861" w:rsidRDefault="00776861" w:rsidP="00A64C64">
            <w:pPr>
              <w:autoSpaceDE w:val="0"/>
              <w:autoSpaceDN w:val="0"/>
              <w:adjustRightInd w:val="0"/>
              <w:rPr>
                <w:rFonts w:ascii="Geneva" w:hAnsi="Geneva" w:cs="Geneva"/>
                <w:sz w:val="24"/>
                <w:szCs w:val="24"/>
              </w:rPr>
            </w:pPr>
          </w:p>
          <w:p w:rsidR="00776861" w:rsidRDefault="00776861" w:rsidP="00A64C64">
            <w:pPr>
              <w:autoSpaceDE w:val="0"/>
              <w:autoSpaceDN w:val="0"/>
              <w:adjustRightInd w:val="0"/>
              <w:spacing w:before="120" w:after="120"/>
              <w:rPr>
                <w:rFonts w:ascii="Geneva" w:hAnsi="Geneva" w:cs="Geneva"/>
                <w:sz w:val="24"/>
                <w:szCs w:val="24"/>
              </w:rPr>
            </w:pPr>
            <w:r>
              <w:rPr>
                <w:rFonts w:ascii="Geneva" w:hAnsi="Geneva" w:cs="Geneva"/>
                <w:sz w:val="24"/>
                <w:szCs w:val="24"/>
              </w:rPr>
              <w:t>Bastille stormed -July 14, 1789________________________________________________________</w:t>
            </w:r>
          </w:p>
          <w:p w:rsidR="00776861" w:rsidRDefault="00776861" w:rsidP="00A64C64">
            <w:pPr>
              <w:autoSpaceDE w:val="0"/>
              <w:autoSpaceDN w:val="0"/>
              <w:adjustRightInd w:val="0"/>
              <w:spacing w:before="120" w:after="120"/>
              <w:rPr>
                <w:rFonts w:ascii="Geneva" w:hAnsi="Geneva" w:cs="Geneva"/>
                <w:sz w:val="24"/>
                <w:szCs w:val="24"/>
              </w:rPr>
            </w:pPr>
            <w:r>
              <w:rPr>
                <w:rFonts w:ascii="Geneva" w:hAnsi="Geneva" w:cs="Geneva"/>
                <w:sz w:val="24"/>
                <w:szCs w:val="24"/>
              </w:rPr>
              <w:t>________________________________________________________________________________</w:t>
            </w:r>
          </w:p>
          <w:p w:rsidR="00776861" w:rsidRDefault="00776861" w:rsidP="00A64C64">
            <w:pPr>
              <w:autoSpaceDE w:val="0"/>
              <w:autoSpaceDN w:val="0"/>
              <w:adjustRightInd w:val="0"/>
              <w:rPr>
                <w:rFonts w:ascii="Geneva" w:hAnsi="Geneva" w:cs="Geneva"/>
                <w:sz w:val="24"/>
                <w:szCs w:val="24"/>
              </w:rPr>
            </w:pPr>
          </w:p>
          <w:p w:rsidR="00776861" w:rsidRDefault="00776861" w:rsidP="00A64C64">
            <w:pPr>
              <w:autoSpaceDE w:val="0"/>
              <w:autoSpaceDN w:val="0"/>
              <w:adjustRightInd w:val="0"/>
              <w:spacing w:before="120" w:after="120"/>
              <w:rPr>
                <w:rFonts w:ascii="Geneva" w:hAnsi="Geneva" w:cs="Geneva"/>
                <w:sz w:val="24"/>
                <w:szCs w:val="24"/>
              </w:rPr>
            </w:pPr>
            <w:r>
              <w:rPr>
                <w:rFonts w:ascii="Geneva" w:hAnsi="Geneva" w:cs="Geneva"/>
                <w:sz w:val="24"/>
                <w:szCs w:val="24"/>
              </w:rPr>
              <w:t>Great Fears sweeps France- July/August, 1789__________________________________________</w:t>
            </w:r>
          </w:p>
          <w:p w:rsidR="00776861" w:rsidRDefault="00776861" w:rsidP="00A64C64">
            <w:pPr>
              <w:autoSpaceDE w:val="0"/>
              <w:autoSpaceDN w:val="0"/>
              <w:adjustRightInd w:val="0"/>
              <w:spacing w:before="120" w:after="120"/>
              <w:rPr>
                <w:rFonts w:ascii="Geneva" w:hAnsi="Geneva" w:cs="Geneva"/>
                <w:sz w:val="24"/>
                <w:szCs w:val="24"/>
              </w:rPr>
            </w:pPr>
            <w:r>
              <w:rPr>
                <w:rFonts w:ascii="Geneva" w:hAnsi="Geneva" w:cs="Geneva"/>
                <w:sz w:val="24"/>
                <w:szCs w:val="24"/>
              </w:rPr>
              <w:t>________________________________________________________________________________</w:t>
            </w:r>
          </w:p>
          <w:p w:rsidR="00776861" w:rsidRDefault="00776861" w:rsidP="00A64C64">
            <w:pPr>
              <w:autoSpaceDE w:val="0"/>
              <w:autoSpaceDN w:val="0"/>
              <w:adjustRightInd w:val="0"/>
              <w:rPr>
                <w:rFonts w:ascii="Geneva" w:hAnsi="Geneva" w:cs="Geneva"/>
                <w:sz w:val="24"/>
                <w:szCs w:val="24"/>
              </w:rPr>
            </w:pPr>
          </w:p>
          <w:p w:rsidR="00776861" w:rsidRDefault="00776861" w:rsidP="00A64C64">
            <w:pPr>
              <w:autoSpaceDE w:val="0"/>
              <w:autoSpaceDN w:val="0"/>
              <w:adjustRightInd w:val="0"/>
              <w:spacing w:before="120" w:after="120"/>
              <w:rPr>
                <w:rFonts w:ascii="Geneva" w:hAnsi="Geneva" w:cs="Geneva"/>
                <w:sz w:val="24"/>
                <w:szCs w:val="24"/>
              </w:rPr>
            </w:pPr>
            <w:r>
              <w:rPr>
                <w:rFonts w:ascii="Geneva" w:hAnsi="Geneva" w:cs="Geneva"/>
                <w:sz w:val="24"/>
                <w:szCs w:val="24"/>
              </w:rPr>
              <w:t>Versailles Bread March Occurs- October 5, 1789_________________________________________</w:t>
            </w:r>
          </w:p>
          <w:p w:rsidR="00776861" w:rsidRDefault="00776861" w:rsidP="00A64C64">
            <w:pPr>
              <w:autoSpaceDE w:val="0"/>
              <w:autoSpaceDN w:val="0"/>
              <w:adjustRightInd w:val="0"/>
              <w:spacing w:before="120" w:after="120"/>
              <w:rPr>
                <w:rFonts w:ascii="Geneva" w:hAnsi="Geneva" w:cs="Geneva"/>
                <w:sz w:val="24"/>
                <w:szCs w:val="24"/>
              </w:rPr>
            </w:pPr>
            <w:r>
              <w:rPr>
                <w:rFonts w:ascii="Geneva" w:hAnsi="Geneva" w:cs="Geneva"/>
                <w:sz w:val="24"/>
                <w:szCs w:val="24"/>
              </w:rPr>
              <w:t>________________________________________________________________________________</w:t>
            </w:r>
          </w:p>
          <w:p w:rsidR="00776861" w:rsidRDefault="00776861" w:rsidP="00A64C64">
            <w:pPr>
              <w:autoSpaceDE w:val="0"/>
              <w:autoSpaceDN w:val="0"/>
              <w:adjustRightInd w:val="0"/>
              <w:rPr>
                <w:rFonts w:ascii="Geneva" w:hAnsi="Geneva" w:cs="Geneva"/>
                <w:sz w:val="24"/>
                <w:szCs w:val="24"/>
              </w:rPr>
            </w:pPr>
          </w:p>
          <w:p w:rsidR="00776861" w:rsidRDefault="00776861" w:rsidP="00A64C64">
            <w:pPr>
              <w:autoSpaceDE w:val="0"/>
              <w:autoSpaceDN w:val="0"/>
              <w:adjustRightInd w:val="0"/>
              <w:spacing w:after="240"/>
              <w:rPr>
                <w:rFonts w:ascii="Geneva" w:hAnsi="Geneva" w:cs="Geneva"/>
                <w:sz w:val="24"/>
                <w:szCs w:val="24"/>
              </w:rPr>
            </w:pPr>
            <w:r>
              <w:rPr>
                <w:rFonts w:ascii="Geneva" w:hAnsi="Geneva" w:cs="Geneva"/>
                <w:sz w:val="24"/>
                <w:szCs w:val="24"/>
              </w:rPr>
              <w:t xml:space="preserve">Summarize Stage </w:t>
            </w:r>
            <w:r>
              <w:rPr>
                <w:rFonts w:ascii="Geneva" w:hAnsi="Geneva" w:cs="Geneva"/>
                <w:sz w:val="24"/>
                <w:szCs w:val="24"/>
              </w:rPr>
              <w:t>TWO</w:t>
            </w:r>
            <w:r>
              <w:rPr>
                <w:rFonts w:ascii="Geneva" w:hAnsi="Geneva" w:cs="Geneva"/>
                <w:sz w:val="24"/>
                <w:szCs w:val="24"/>
              </w:rPr>
              <w:t>_____________________________________________________________</w:t>
            </w:r>
          </w:p>
          <w:p w:rsidR="00776861" w:rsidRDefault="00776861" w:rsidP="00A64C64">
            <w:pPr>
              <w:autoSpaceDE w:val="0"/>
              <w:autoSpaceDN w:val="0"/>
              <w:adjustRightInd w:val="0"/>
              <w:spacing w:after="240"/>
              <w:rPr>
                <w:rFonts w:ascii="Geneva" w:hAnsi="Geneva" w:cs="Geneva"/>
                <w:sz w:val="24"/>
                <w:szCs w:val="24"/>
              </w:rPr>
            </w:pPr>
            <w:r>
              <w:rPr>
                <w:rFonts w:ascii="Geneva" w:hAnsi="Geneva" w:cs="Geneva"/>
                <w:sz w:val="24"/>
                <w:szCs w:val="24"/>
              </w:rPr>
              <w:t>________________________________________________________________________________</w:t>
            </w:r>
          </w:p>
          <w:p w:rsidR="00776861" w:rsidRDefault="00776861" w:rsidP="00A64C64">
            <w:pPr>
              <w:autoSpaceDE w:val="0"/>
              <w:autoSpaceDN w:val="0"/>
              <w:adjustRightInd w:val="0"/>
              <w:spacing w:after="240"/>
              <w:rPr>
                <w:rFonts w:ascii="Geneva" w:hAnsi="Geneva" w:cs="Geneva"/>
                <w:sz w:val="24"/>
                <w:szCs w:val="24"/>
              </w:rPr>
            </w:pPr>
            <w:r>
              <w:rPr>
                <w:rFonts w:ascii="Geneva" w:hAnsi="Geneva" w:cs="Geneva"/>
                <w:sz w:val="24"/>
                <w:szCs w:val="24"/>
              </w:rPr>
              <w:t>________________________________________________________________________________</w:t>
            </w:r>
          </w:p>
          <w:p w:rsidR="00776861" w:rsidRDefault="00776861" w:rsidP="00A64C64">
            <w:pPr>
              <w:autoSpaceDE w:val="0"/>
              <w:autoSpaceDN w:val="0"/>
              <w:adjustRightInd w:val="0"/>
              <w:spacing w:after="240"/>
              <w:rPr>
                <w:rFonts w:ascii="Geneva" w:hAnsi="Geneva" w:cs="Geneva"/>
                <w:sz w:val="24"/>
                <w:szCs w:val="24"/>
              </w:rPr>
            </w:pPr>
            <w:r>
              <w:rPr>
                <w:rFonts w:ascii="Geneva" w:hAnsi="Geneva" w:cs="Geneva"/>
                <w:sz w:val="24"/>
                <w:szCs w:val="24"/>
              </w:rPr>
              <w:t>________________________________________________________________________________</w:t>
            </w:r>
          </w:p>
          <w:p w:rsidR="00776861" w:rsidRDefault="00776861" w:rsidP="00A64C64">
            <w:pPr>
              <w:autoSpaceDE w:val="0"/>
              <w:autoSpaceDN w:val="0"/>
              <w:adjustRightInd w:val="0"/>
              <w:spacing w:after="240"/>
              <w:rPr>
                <w:rFonts w:ascii="Geneva" w:hAnsi="Geneva" w:cs="Geneva"/>
                <w:sz w:val="24"/>
                <w:szCs w:val="24"/>
              </w:rPr>
            </w:pPr>
            <w:r>
              <w:rPr>
                <w:rFonts w:ascii="Geneva" w:hAnsi="Geneva" w:cs="Geneva"/>
                <w:sz w:val="24"/>
                <w:szCs w:val="24"/>
              </w:rPr>
              <w:t>________________________________________________________________________________</w:t>
            </w:r>
          </w:p>
          <w:p w:rsidR="00776861" w:rsidRDefault="00776861" w:rsidP="00A64C64">
            <w:pPr>
              <w:autoSpaceDE w:val="0"/>
              <w:autoSpaceDN w:val="0"/>
              <w:adjustRightInd w:val="0"/>
              <w:spacing w:after="240"/>
              <w:rPr>
                <w:rFonts w:ascii="Geneva" w:hAnsi="Geneva" w:cs="Geneva"/>
                <w:sz w:val="24"/>
                <w:szCs w:val="24"/>
              </w:rPr>
            </w:pPr>
            <w:r>
              <w:rPr>
                <w:rFonts w:ascii="Geneva" w:hAnsi="Geneva" w:cs="Geneva"/>
                <w:sz w:val="24"/>
                <w:szCs w:val="24"/>
              </w:rPr>
              <w:t>________________________________________________________________________________</w:t>
            </w:r>
          </w:p>
          <w:p w:rsidR="00776861" w:rsidRDefault="00776861" w:rsidP="00A64C64">
            <w:pPr>
              <w:autoSpaceDE w:val="0"/>
              <w:autoSpaceDN w:val="0"/>
              <w:adjustRightInd w:val="0"/>
              <w:spacing w:after="240"/>
              <w:rPr>
                <w:rFonts w:ascii="Geneva" w:hAnsi="Geneva" w:cs="Geneva"/>
                <w:sz w:val="24"/>
                <w:szCs w:val="24"/>
              </w:rPr>
            </w:pPr>
            <w:r>
              <w:rPr>
                <w:rFonts w:ascii="Geneva" w:hAnsi="Geneva" w:cs="Geneva"/>
                <w:sz w:val="24"/>
                <w:szCs w:val="24"/>
              </w:rPr>
              <w:t>________________________________________________________________________________</w:t>
            </w:r>
          </w:p>
          <w:p w:rsidR="00776861" w:rsidRDefault="00776861" w:rsidP="00A64C64">
            <w:pPr>
              <w:autoSpaceDE w:val="0"/>
              <w:autoSpaceDN w:val="0"/>
              <w:adjustRightInd w:val="0"/>
              <w:spacing w:after="240"/>
              <w:rPr>
                <w:rFonts w:ascii="Geneva" w:hAnsi="Geneva" w:cs="Geneva"/>
                <w:sz w:val="24"/>
                <w:szCs w:val="24"/>
              </w:rPr>
            </w:pPr>
            <w:r>
              <w:rPr>
                <w:rFonts w:ascii="Geneva" w:hAnsi="Geneva" w:cs="Geneva"/>
                <w:sz w:val="24"/>
                <w:szCs w:val="24"/>
              </w:rPr>
              <w:t>________________________________________________________________________________</w:t>
            </w:r>
          </w:p>
          <w:p w:rsidR="00776861" w:rsidRDefault="00776861" w:rsidP="00A64C64">
            <w:pPr>
              <w:autoSpaceDE w:val="0"/>
              <w:autoSpaceDN w:val="0"/>
              <w:adjustRightInd w:val="0"/>
              <w:rPr>
                <w:rFonts w:ascii="Geneva" w:hAnsi="Geneva" w:cs="Geneva"/>
                <w:sz w:val="24"/>
                <w:szCs w:val="24"/>
              </w:rPr>
            </w:pPr>
            <w:r>
              <w:rPr>
                <w:rFonts w:ascii="Geneva" w:hAnsi="Geneva" w:cs="Geneva"/>
                <w:sz w:val="24"/>
                <w:szCs w:val="24"/>
              </w:rPr>
              <w:t>________________________________________________________________________________</w:t>
            </w:r>
          </w:p>
          <w:p w:rsidR="00776861" w:rsidRDefault="00776861" w:rsidP="00A64C64">
            <w:pPr>
              <w:autoSpaceDE w:val="0"/>
              <w:autoSpaceDN w:val="0"/>
              <w:adjustRightInd w:val="0"/>
              <w:rPr>
                <w:rFonts w:ascii="Geneva" w:hAnsi="Geneva" w:cs="Geneva"/>
                <w:sz w:val="24"/>
                <w:szCs w:val="24"/>
              </w:rPr>
            </w:pPr>
          </w:p>
          <w:p w:rsidR="00776861" w:rsidRDefault="00776861" w:rsidP="00A64C64">
            <w:pPr>
              <w:autoSpaceDE w:val="0"/>
              <w:autoSpaceDN w:val="0"/>
              <w:adjustRightInd w:val="0"/>
            </w:pPr>
          </w:p>
        </w:tc>
      </w:tr>
    </w:tbl>
    <w:p w:rsidR="00776861" w:rsidRDefault="00776861"/>
    <w:sectPr w:rsidR="00776861" w:rsidSect="007B52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LucidaGrande-Bold">
    <w:panose1 w:val="00000000000000000000"/>
    <w:charset w:val="00"/>
    <w:family w:val="swiss"/>
    <w:notTrueType/>
    <w:pitch w:val="default"/>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228"/>
    <w:multiLevelType w:val="hybridMultilevel"/>
    <w:tmpl w:val="766A6588"/>
    <w:lvl w:ilvl="0" w:tplc="A79A582C">
      <w:start w:val="1"/>
      <w:numFmt w:val="bullet"/>
      <w:lvlText w:val="✤"/>
      <w:lvlJc w:val="left"/>
      <w:pPr>
        <w:tabs>
          <w:tab w:val="num" w:pos="720"/>
        </w:tabs>
        <w:ind w:left="720" w:hanging="360"/>
      </w:pPr>
      <w:rPr>
        <w:rFonts w:ascii="MS Mincho" w:hAnsi="MS Mincho" w:hint="default"/>
      </w:rPr>
    </w:lvl>
    <w:lvl w:ilvl="1" w:tplc="FB3E0EA2" w:tentative="1">
      <w:start w:val="1"/>
      <w:numFmt w:val="bullet"/>
      <w:lvlText w:val="✤"/>
      <w:lvlJc w:val="left"/>
      <w:pPr>
        <w:tabs>
          <w:tab w:val="num" w:pos="1440"/>
        </w:tabs>
        <w:ind w:left="1440" w:hanging="360"/>
      </w:pPr>
      <w:rPr>
        <w:rFonts w:ascii="MS Mincho" w:hAnsi="MS Mincho" w:hint="default"/>
      </w:rPr>
    </w:lvl>
    <w:lvl w:ilvl="2" w:tplc="C6FEB024" w:tentative="1">
      <w:start w:val="1"/>
      <w:numFmt w:val="bullet"/>
      <w:lvlText w:val="✤"/>
      <w:lvlJc w:val="left"/>
      <w:pPr>
        <w:tabs>
          <w:tab w:val="num" w:pos="2160"/>
        </w:tabs>
        <w:ind w:left="2160" w:hanging="360"/>
      </w:pPr>
      <w:rPr>
        <w:rFonts w:ascii="MS Mincho" w:hAnsi="MS Mincho" w:hint="default"/>
      </w:rPr>
    </w:lvl>
    <w:lvl w:ilvl="3" w:tplc="FC3C578C" w:tentative="1">
      <w:start w:val="1"/>
      <w:numFmt w:val="bullet"/>
      <w:lvlText w:val="✤"/>
      <w:lvlJc w:val="left"/>
      <w:pPr>
        <w:tabs>
          <w:tab w:val="num" w:pos="2880"/>
        </w:tabs>
        <w:ind w:left="2880" w:hanging="360"/>
      </w:pPr>
      <w:rPr>
        <w:rFonts w:ascii="MS Mincho" w:hAnsi="MS Mincho" w:hint="default"/>
      </w:rPr>
    </w:lvl>
    <w:lvl w:ilvl="4" w:tplc="F7EEF7E4" w:tentative="1">
      <w:start w:val="1"/>
      <w:numFmt w:val="bullet"/>
      <w:lvlText w:val="✤"/>
      <w:lvlJc w:val="left"/>
      <w:pPr>
        <w:tabs>
          <w:tab w:val="num" w:pos="3600"/>
        </w:tabs>
        <w:ind w:left="3600" w:hanging="360"/>
      </w:pPr>
      <w:rPr>
        <w:rFonts w:ascii="MS Mincho" w:hAnsi="MS Mincho" w:hint="default"/>
      </w:rPr>
    </w:lvl>
    <w:lvl w:ilvl="5" w:tplc="994C5D2A" w:tentative="1">
      <w:start w:val="1"/>
      <w:numFmt w:val="bullet"/>
      <w:lvlText w:val="✤"/>
      <w:lvlJc w:val="left"/>
      <w:pPr>
        <w:tabs>
          <w:tab w:val="num" w:pos="4320"/>
        </w:tabs>
        <w:ind w:left="4320" w:hanging="360"/>
      </w:pPr>
      <w:rPr>
        <w:rFonts w:ascii="MS Mincho" w:hAnsi="MS Mincho" w:hint="default"/>
      </w:rPr>
    </w:lvl>
    <w:lvl w:ilvl="6" w:tplc="98B4BA84" w:tentative="1">
      <w:start w:val="1"/>
      <w:numFmt w:val="bullet"/>
      <w:lvlText w:val="✤"/>
      <w:lvlJc w:val="left"/>
      <w:pPr>
        <w:tabs>
          <w:tab w:val="num" w:pos="5040"/>
        </w:tabs>
        <w:ind w:left="5040" w:hanging="360"/>
      </w:pPr>
      <w:rPr>
        <w:rFonts w:ascii="MS Mincho" w:hAnsi="MS Mincho" w:hint="default"/>
      </w:rPr>
    </w:lvl>
    <w:lvl w:ilvl="7" w:tplc="E39A272A" w:tentative="1">
      <w:start w:val="1"/>
      <w:numFmt w:val="bullet"/>
      <w:lvlText w:val="✤"/>
      <w:lvlJc w:val="left"/>
      <w:pPr>
        <w:tabs>
          <w:tab w:val="num" w:pos="5760"/>
        </w:tabs>
        <w:ind w:left="5760" w:hanging="360"/>
      </w:pPr>
      <w:rPr>
        <w:rFonts w:ascii="MS Mincho" w:hAnsi="MS Mincho" w:hint="default"/>
      </w:rPr>
    </w:lvl>
    <w:lvl w:ilvl="8" w:tplc="F126C7D2" w:tentative="1">
      <w:start w:val="1"/>
      <w:numFmt w:val="bullet"/>
      <w:lvlText w:val="✤"/>
      <w:lvlJc w:val="left"/>
      <w:pPr>
        <w:tabs>
          <w:tab w:val="num" w:pos="6480"/>
        </w:tabs>
        <w:ind w:left="6480" w:hanging="360"/>
      </w:pPr>
      <w:rPr>
        <w:rFonts w:ascii="MS Mincho" w:hAnsi="MS Mincho" w:hint="default"/>
      </w:rPr>
    </w:lvl>
  </w:abstractNum>
  <w:abstractNum w:abstractNumId="1">
    <w:nsid w:val="09F06A8C"/>
    <w:multiLevelType w:val="hybridMultilevel"/>
    <w:tmpl w:val="B1EE8A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806950"/>
    <w:multiLevelType w:val="hybridMultilevel"/>
    <w:tmpl w:val="CD4A24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77136F"/>
    <w:multiLevelType w:val="hybridMultilevel"/>
    <w:tmpl w:val="58A63294"/>
    <w:lvl w:ilvl="0" w:tplc="BFA0E0B8">
      <w:start w:val="1"/>
      <w:numFmt w:val="bullet"/>
      <w:lvlText w:val="✤"/>
      <w:lvlJc w:val="left"/>
      <w:pPr>
        <w:tabs>
          <w:tab w:val="num" w:pos="720"/>
        </w:tabs>
        <w:ind w:left="720" w:hanging="360"/>
      </w:pPr>
      <w:rPr>
        <w:rFonts w:ascii="MS Mincho" w:hAnsi="MS Mincho" w:hint="default"/>
      </w:rPr>
    </w:lvl>
    <w:lvl w:ilvl="1" w:tplc="76122E9C" w:tentative="1">
      <w:start w:val="1"/>
      <w:numFmt w:val="bullet"/>
      <w:lvlText w:val="✤"/>
      <w:lvlJc w:val="left"/>
      <w:pPr>
        <w:tabs>
          <w:tab w:val="num" w:pos="1440"/>
        </w:tabs>
        <w:ind w:left="1440" w:hanging="360"/>
      </w:pPr>
      <w:rPr>
        <w:rFonts w:ascii="MS Mincho" w:hAnsi="MS Mincho" w:hint="default"/>
      </w:rPr>
    </w:lvl>
    <w:lvl w:ilvl="2" w:tplc="995E5B8A" w:tentative="1">
      <w:start w:val="1"/>
      <w:numFmt w:val="bullet"/>
      <w:lvlText w:val="✤"/>
      <w:lvlJc w:val="left"/>
      <w:pPr>
        <w:tabs>
          <w:tab w:val="num" w:pos="2160"/>
        </w:tabs>
        <w:ind w:left="2160" w:hanging="360"/>
      </w:pPr>
      <w:rPr>
        <w:rFonts w:ascii="MS Mincho" w:hAnsi="MS Mincho" w:hint="default"/>
      </w:rPr>
    </w:lvl>
    <w:lvl w:ilvl="3" w:tplc="45FE90A2" w:tentative="1">
      <w:start w:val="1"/>
      <w:numFmt w:val="bullet"/>
      <w:lvlText w:val="✤"/>
      <w:lvlJc w:val="left"/>
      <w:pPr>
        <w:tabs>
          <w:tab w:val="num" w:pos="2880"/>
        </w:tabs>
        <w:ind w:left="2880" w:hanging="360"/>
      </w:pPr>
      <w:rPr>
        <w:rFonts w:ascii="MS Mincho" w:hAnsi="MS Mincho" w:hint="default"/>
      </w:rPr>
    </w:lvl>
    <w:lvl w:ilvl="4" w:tplc="3E98CF04" w:tentative="1">
      <w:start w:val="1"/>
      <w:numFmt w:val="bullet"/>
      <w:lvlText w:val="✤"/>
      <w:lvlJc w:val="left"/>
      <w:pPr>
        <w:tabs>
          <w:tab w:val="num" w:pos="3600"/>
        </w:tabs>
        <w:ind w:left="3600" w:hanging="360"/>
      </w:pPr>
      <w:rPr>
        <w:rFonts w:ascii="MS Mincho" w:hAnsi="MS Mincho" w:hint="default"/>
      </w:rPr>
    </w:lvl>
    <w:lvl w:ilvl="5" w:tplc="4BFA4F14" w:tentative="1">
      <w:start w:val="1"/>
      <w:numFmt w:val="bullet"/>
      <w:lvlText w:val="✤"/>
      <w:lvlJc w:val="left"/>
      <w:pPr>
        <w:tabs>
          <w:tab w:val="num" w:pos="4320"/>
        </w:tabs>
        <w:ind w:left="4320" w:hanging="360"/>
      </w:pPr>
      <w:rPr>
        <w:rFonts w:ascii="MS Mincho" w:hAnsi="MS Mincho" w:hint="default"/>
      </w:rPr>
    </w:lvl>
    <w:lvl w:ilvl="6" w:tplc="16A639EE" w:tentative="1">
      <w:start w:val="1"/>
      <w:numFmt w:val="bullet"/>
      <w:lvlText w:val="✤"/>
      <w:lvlJc w:val="left"/>
      <w:pPr>
        <w:tabs>
          <w:tab w:val="num" w:pos="5040"/>
        </w:tabs>
        <w:ind w:left="5040" w:hanging="360"/>
      </w:pPr>
      <w:rPr>
        <w:rFonts w:ascii="MS Mincho" w:hAnsi="MS Mincho" w:hint="default"/>
      </w:rPr>
    </w:lvl>
    <w:lvl w:ilvl="7" w:tplc="D69230CE" w:tentative="1">
      <w:start w:val="1"/>
      <w:numFmt w:val="bullet"/>
      <w:lvlText w:val="✤"/>
      <w:lvlJc w:val="left"/>
      <w:pPr>
        <w:tabs>
          <w:tab w:val="num" w:pos="5760"/>
        </w:tabs>
        <w:ind w:left="5760" w:hanging="360"/>
      </w:pPr>
      <w:rPr>
        <w:rFonts w:ascii="MS Mincho" w:hAnsi="MS Mincho" w:hint="default"/>
      </w:rPr>
    </w:lvl>
    <w:lvl w:ilvl="8" w:tplc="DE9802B2" w:tentative="1">
      <w:start w:val="1"/>
      <w:numFmt w:val="bullet"/>
      <w:lvlText w:val="✤"/>
      <w:lvlJc w:val="left"/>
      <w:pPr>
        <w:tabs>
          <w:tab w:val="num" w:pos="6480"/>
        </w:tabs>
        <w:ind w:left="6480" w:hanging="360"/>
      </w:pPr>
      <w:rPr>
        <w:rFonts w:ascii="MS Mincho" w:hAnsi="MS Mincho"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23B"/>
    <w:rsid w:val="00776861"/>
    <w:rsid w:val="007B523B"/>
    <w:rsid w:val="00D06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6861"/>
    <w:pPr>
      <w:ind w:left="720"/>
      <w:contextualSpacing/>
    </w:pPr>
  </w:style>
  <w:style w:type="paragraph" w:styleId="NoSpacing">
    <w:name w:val="No Spacing"/>
    <w:uiPriority w:val="1"/>
    <w:qFormat/>
    <w:rsid w:val="007768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6861"/>
    <w:pPr>
      <w:ind w:left="720"/>
      <w:contextualSpacing/>
    </w:pPr>
  </w:style>
  <w:style w:type="paragraph" w:styleId="NoSpacing">
    <w:name w:val="No Spacing"/>
    <w:uiPriority w:val="1"/>
    <w:qFormat/>
    <w:rsid w:val="007768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226746">
      <w:bodyDiv w:val="1"/>
      <w:marLeft w:val="0"/>
      <w:marRight w:val="0"/>
      <w:marTop w:val="0"/>
      <w:marBottom w:val="0"/>
      <w:divBdr>
        <w:top w:val="none" w:sz="0" w:space="0" w:color="auto"/>
        <w:left w:val="none" w:sz="0" w:space="0" w:color="auto"/>
        <w:bottom w:val="none" w:sz="0" w:space="0" w:color="auto"/>
        <w:right w:val="none" w:sz="0" w:space="0" w:color="auto"/>
      </w:divBdr>
      <w:divsChild>
        <w:div w:id="465241699">
          <w:marLeft w:val="576"/>
          <w:marRight w:val="0"/>
          <w:marTop w:val="760"/>
          <w:marBottom w:val="0"/>
          <w:divBdr>
            <w:top w:val="none" w:sz="0" w:space="0" w:color="auto"/>
            <w:left w:val="none" w:sz="0" w:space="0" w:color="auto"/>
            <w:bottom w:val="none" w:sz="0" w:space="0" w:color="auto"/>
            <w:right w:val="none" w:sz="0" w:space="0" w:color="auto"/>
          </w:divBdr>
        </w:div>
        <w:div w:id="2106145471">
          <w:marLeft w:val="576"/>
          <w:marRight w:val="0"/>
          <w:marTop w:val="760"/>
          <w:marBottom w:val="0"/>
          <w:divBdr>
            <w:top w:val="none" w:sz="0" w:space="0" w:color="auto"/>
            <w:left w:val="none" w:sz="0" w:space="0" w:color="auto"/>
            <w:bottom w:val="none" w:sz="0" w:space="0" w:color="auto"/>
            <w:right w:val="none" w:sz="0" w:space="0" w:color="auto"/>
          </w:divBdr>
        </w:div>
      </w:divsChild>
    </w:div>
    <w:div w:id="1490485691">
      <w:bodyDiv w:val="1"/>
      <w:marLeft w:val="0"/>
      <w:marRight w:val="0"/>
      <w:marTop w:val="0"/>
      <w:marBottom w:val="0"/>
      <w:divBdr>
        <w:top w:val="none" w:sz="0" w:space="0" w:color="auto"/>
        <w:left w:val="none" w:sz="0" w:space="0" w:color="auto"/>
        <w:bottom w:val="none" w:sz="0" w:space="0" w:color="auto"/>
        <w:right w:val="none" w:sz="0" w:space="0" w:color="auto"/>
      </w:divBdr>
      <w:divsChild>
        <w:div w:id="1715621080">
          <w:marLeft w:val="576"/>
          <w:marRight w:val="0"/>
          <w:marTop w:val="760"/>
          <w:marBottom w:val="0"/>
          <w:divBdr>
            <w:top w:val="none" w:sz="0" w:space="0" w:color="auto"/>
            <w:left w:val="none" w:sz="0" w:space="0" w:color="auto"/>
            <w:bottom w:val="none" w:sz="0" w:space="0" w:color="auto"/>
            <w:right w:val="none" w:sz="0" w:space="0" w:color="auto"/>
          </w:divBdr>
        </w:div>
        <w:div w:id="1578318537">
          <w:marLeft w:val="576"/>
          <w:marRight w:val="0"/>
          <w:marTop w:val="760"/>
          <w:marBottom w:val="0"/>
          <w:divBdr>
            <w:top w:val="none" w:sz="0" w:space="0" w:color="auto"/>
            <w:left w:val="none" w:sz="0" w:space="0" w:color="auto"/>
            <w:bottom w:val="none" w:sz="0" w:space="0" w:color="auto"/>
            <w:right w:val="none" w:sz="0" w:space="0" w:color="auto"/>
          </w:divBdr>
        </w:div>
      </w:divsChild>
    </w:div>
    <w:div w:id="1925139169">
      <w:bodyDiv w:val="1"/>
      <w:marLeft w:val="0"/>
      <w:marRight w:val="0"/>
      <w:marTop w:val="0"/>
      <w:marBottom w:val="0"/>
      <w:divBdr>
        <w:top w:val="none" w:sz="0" w:space="0" w:color="auto"/>
        <w:left w:val="none" w:sz="0" w:space="0" w:color="auto"/>
        <w:bottom w:val="none" w:sz="0" w:space="0" w:color="auto"/>
        <w:right w:val="none" w:sz="0" w:space="0" w:color="auto"/>
      </w:divBdr>
      <w:divsChild>
        <w:div w:id="2114470390">
          <w:marLeft w:val="576"/>
          <w:marRight w:val="0"/>
          <w:marTop w:val="760"/>
          <w:marBottom w:val="0"/>
          <w:divBdr>
            <w:top w:val="none" w:sz="0" w:space="0" w:color="auto"/>
            <w:left w:val="none" w:sz="0" w:space="0" w:color="auto"/>
            <w:bottom w:val="none" w:sz="0" w:space="0" w:color="auto"/>
            <w:right w:val="none" w:sz="0" w:space="0" w:color="auto"/>
          </w:divBdr>
        </w:div>
        <w:div w:id="768161438">
          <w:marLeft w:val="576"/>
          <w:marRight w:val="0"/>
          <w:marTop w:val="7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686</Words>
  <Characters>3912</Characters>
  <Application>Microsoft Office Word</Application>
  <DocSecurity>0</DocSecurity>
  <Lines>32</Lines>
  <Paragraphs>9</Paragraphs>
  <ScaleCrop>false</ScaleCrop>
  <Company>City School District of Albany</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Peter</dc:creator>
  <cp:lastModifiedBy>Anderson, Peter</cp:lastModifiedBy>
  <cp:revision>2</cp:revision>
  <cp:lastPrinted>2013-12-06T12:48:00Z</cp:lastPrinted>
  <dcterms:created xsi:type="dcterms:W3CDTF">2013-12-06T12:43:00Z</dcterms:created>
  <dcterms:modified xsi:type="dcterms:W3CDTF">2014-12-03T21:17:00Z</dcterms:modified>
</cp:coreProperties>
</file>