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783" w:rsidRPr="002B4E8B" w:rsidRDefault="00AA1783" w:rsidP="002B4E8B">
      <w:pPr>
        <w:spacing w:after="0" w:line="240" w:lineRule="auto"/>
        <w:jc w:val="center"/>
        <w:rPr>
          <w:rFonts w:ascii="Arial Narrow" w:eastAsia="Times New Roman" w:hAnsi="Arial Narrow" w:cs="Arial"/>
          <w:b/>
          <w:u w:val="single"/>
        </w:rPr>
      </w:pPr>
      <w:r w:rsidRPr="002B4E8B">
        <w:rPr>
          <w:rFonts w:ascii="Arial Narrow" w:eastAsia="Times New Roman" w:hAnsi="Arial Narrow" w:cs="Arial"/>
          <w:b/>
          <w:u w:val="single"/>
        </w:rPr>
        <w:t>Period 2 Questions</w:t>
      </w:r>
      <w:r w:rsidR="002B4E8B" w:rsidRPr="002B4E8B">
        <w:rPr>
          <w:rFonts w:ascii="Arial Narrow" w:eastAsia="Times New Roman" w:hAnsi="Arial Narrow" w:cs="Arial"/>
          <w:b/>
          <w:u w:val="single"/>
        </w:rPr>
        <w:t>: Enlightenment through Napoleon</w:t>
      </w:r>
    </w:p>
    <w:p w:rsidR="00AC2158" w:rsidRPr="002B4E8B" w:rsidRDefault="00AC2158" w:rsidP="002B4E8B">
      <w:pPr>
        <w:spacing w:after="0"/>
        <w:rPr>
          <w:rFonts w:ascii="Arial Narrow" w:hAnsi="Arial Narrow" w:cs="Arial"/>
        </w:rPr>
      </w:pPr>
      <w:proofErr w:type="gramStart"/>
      <w:r w:rsidRPr="002B4E8B">
        <w:rPr>
          <w:rFonts w:ascii="Arial Narrow" w:hAnsi="Arial Narrow" w:cs="Arial"/>
        </w:rPr>
        <w:t xml:space="preserve">Questions </w:t>
      </w:r>
      <w:r w:rsidR="002B4E8B" w:rsidRPr="002B4E8B">
        <w:rPr>
          <w:rFonts w:ascii="Arial Narrow" w:hAnsi="Arial Narrow" w:cs="Arial"/>
        </w:rPr>
        <w:t>1.</w:t>
      </w:r>
      <w:proofErr w:type="gramEnd"/>
      <w:r w:rsidRPr="002B4E8B">
        <w:rPr>
          <w:rFonts w:ascii="Arial Narrow" w:hAnsi="Arial Narrow" w:cs="Arial"/>
        </w:rPr>
        <w:t xml:space="preserve"> </w:t>
      </w:r>
      <w:proofErr w:type="gramStart"/>
      <w:r w:rsidRPr="002B4E8B">
        <w:rPr>
          <w:rFonts w:ascii="Arial Narrow" w:hAnsi="Arial Narrow" w:cs="Arial"/>
        </w:rPr>
        <w:t>refer</w:t>
      </w:r>
      <w:proofErr w:type="gramEnd"/>
      <w:r w:rsidRPr="002B4E8B">
        <w:rPr>
          <w:rFonts w:ascii="Arial Narrow" w:hAnsi="Arial Narrow" w:cs="Arial"/>
        </w:rPr>
        <w:t xml:space="preserve"> to the passage below.</w:t>
      </w:r>
    </w:p>
    <w:p w:rsidR="00AC2158" w:rsidRPr="002B4E8B" w:rsidRDefault="00AC2158" w:rsidP="002B4E8B">
      <w:pPr>
        <w:spacing w:after="0"/>
        <w:rPr>
          <w:rFonts w:ascii="Arial Narrow" w:hAnsi="Arial Narrow" w:cs="Arial"/>
        </w:rPr>
      </w:pPr>
      <w:r w:rsidRPr="002B4E8B">
        <w:rPr>
          <w:rFonts w:ascii="Arial Narrow" w:hAnsi="Arial Narrow" w:cs="Arial"/>
        </w:rPr>
        <w:t xml:space="preserve"> “…freedom of men under government is, to have a standing rule to live by, common to every one of that society, and made by the legislative power erected in it; a liberty to follow my own will in all things, where the rule prescribes not; and not to be subject to the inconstant, uncertain, unknown, arbitrary will of another man: as freedom of nature is, to be under no other restraint but the law of nature.”</w:t>
      </w:r>
      <w:r w:rsidR="002B4E8B" w:rsidRPr="002B4E8B">
        <w:rPr>
          <w:rFonts w:ascii="Arial Narrow" w:hAnsi="Arial Narrow" w:cs="Arial"/>
        </w:rPr>
        <w:tab/>
      </w:r>
      <w:r w:rsidR="002B4E8B" w:rsidRPr="002B4E8B">
        <w:rPr>
          <w:rFonts w:ascii="Arial Narrow" w:hAnsi="Arial Narrow" w:cs="Arial"/>
        </w:rPr>
        <w:tab/>
      </w:r>
      <w:r w:rsidR="002B4E8B" w:rsidRPr="002B4E8B">
        <w:rPr>
          <w:rFonts w:ascii="Arial Narrow" w:hAnsi="Arial Narrow" w:cs="Arial"/>
        </w:rPr>
        <w:tab/>
      </w:r>
      <w:r w:rsidR="002B4E8B" w:rsidRPr="002B4E8B">
        <w:rPr>
          <w:rFonts w:ascii="Arial Narrow" w:hAnsi="Arial Narrow" w:cs="Arial"/>
        </w:rPr>
        <w:tab/>
      </w:r>
      <w:r w:rsidR="002B4E8B" w:rsidRPr="002B4E8B">
        <w:rPr>
          <w:rFonts w:ascii="Arial Narrow" w:hAnsi="Arial Narrow" w:cs="Arial"/>
        </w:rPr>
        <w:tab/>
      </w:r>
      <w:r w:rsidR="002B4E8B" w:rsidRPr="002B4E8B">
        <w:rPr>
          <w:rFonts w:ascii="Arial Narrow" w:hAnsi="Arial Narrow" w:cs="Arial"/>
        </w:rPr>
        <w:tab/>
      </w:r>
      <w:r w:rsidRPr="002B4E8B">
        <w:rPr>
          <w:rFonts w:ascii="Arial Narrow" w:hAnsi="Arial Narrow" w:cs="Arial"/>
          <w:b/>
        </w:rPr>
        <w:t>John Locke, Second Treatise of Civil Government, Ch. IV, sec. 22, 1689</w:t>
      </w:r>
    </w:p>
    <w:tbl>
      <w:tblPr>
        <w:tblStyle w:val="TableGrid"/>
        <w:tblW w:w="0" w:type="auto"/>
        <w:tblLook w:val="04A0" w:firstRow="1" w:lastRow="0" w:firstColumn="1" w:lastColumn="0" w:noHBand="0" w:noVBand="1"/>
      </w:tblPr>
      <w:tblGrid>
        <w:gridCol w:w="5508"/>
        <w:gridCol w:w="5508"/>
      </w:tblGrid>
      <w:tr w:rsidR="002B4E8B" w:rsidRPr="002B4E8B" w:rsidTr="002B4E8B">
        <w:tc>
          <w:tcPr>
            <w:tcW w:w="5508" w:type="dxa"/>
          </w:tcPr>
          <w:p w:rsidR="002B4E8B" w:rsidRPr="002B4E8B" w:rsidRDefault="002B4E8B" w:rsidP="002B4E8B">
            <w:pPr>
              <w:spacing w:after="0"/>
              <w:rPr>
                <w:rFonts w:ascii="Arial Narrow" w:hAnsi="Arial Narrow" w:cs="Arial"/>
              </w:rPr>
            </w:pPr>
            <w:r w:rsidRPr="002B4E8B">
              <w:rPr>
                <w:rFonts w:ascii="Arial Narrow" w:hAnsi="Arial Narrow" w:cs="Arial"/>
              </w:rPr>
              <w:t>1.</w:t>
            </w:r>
            <w:r w:rsidRPr="002B4E8B">
              <w:rPr>
                <w:rFonts w:ascii="Arial Narrow" w:hAnsi="Arial Narrow" w:cs="Arial"/>
              </w:rPr>
              <w:tab/>
              <w:t>Locke’s view regarding government most clearly reflects which of the following ideas?</w:t>
            </w:r>
          </w:p>
          <w:p w:rsidR="002B4E8B" w:rsidRPr="002B4E8B" w:rsidRDefault="002B4E8B" w:rsidP="002B4E8B">
            <w:pPr>
              <w:spacing w:after="0"/>
              <w:rPr>
                <w:rFonts w:ascii="Arial Narrow" w:hAnsi="Arial Narrow" w:cs="Arial"/>
              </w:rPr>
            </w:pPr>
            <w:r w:rsidRPr="002B4E8B">
              <w:rPr>
                <w:rFonts w:ascii="Arial Narrow" w:hAnsi="Arial Narrow" w:cs="Arial"/>
              </w:rPr>
              <w:t>(A)</w:t>
            </w:r>
            <w:r w:rsidRPr="002B4E8B">
              <w:rPr>
                <w:rFonts w:ascii="Arial Narrow" w:hAnsi="Arial Narrow" w:cs="Arial"/>
              </w:rPr>
              <w:tab/>
              <w:t>Government based on divine providence</w:t>
            </w:r>
          </w:p>
          <w:p w:rsidR="002B4E8B" w:rsidRPr="002B4E8B" w:rsidRDefault="002B4E8B" w:rsidP="002B4E8B">
            <w:pPr>
              <w:spacing w:after="0"/>
              <w:rPr>
                <w:rFonts w:ascii="Arial Narrow" w:hAnsi="Arial Narrow" w:cs="Arial"/>
              </w:rPr>
            </w:pPr>
            <w:r w:rsidRPr="002B4E8B">
              <w:rPr>
                <w:rFonts w:ascii="Arial Narrow" w:hAnsi="Arial Narrow" w:cs="Arial"/>
              </w:rPr>
              <w:t>(B)</w:t>
            </w:r>
            <w:r w:rsidRPr="002B4E8B">
              <w:rPr>
                <w:rFonts w:ascii="Arial Narrow" w:hAnsi="Arial Narrow" w:cs="Arial"/>
              </w:rPr>
              <w:tab/>
              <w:t>Self-government by reasonable people</w:t>
            </w:r>
          </w:p>
          <w:p w:rsidR="002B4E8B" w:rsidRPr="002B4E8B" w:rsidRDefault="002B4E8B" w:rsidP="002B4E8B">
            <w:pPr>
              <w:spacing w:after="0"/>
              <w:rPr>
                <w:rFonts w:ascii="Arial Narrow" w:hAnsi="Arial Narrow" w:cs="Arial"/>
              </w:rPr>
            </w:pPr>
            <w:r w:rsidRPr="002B4E8B">
              <w:rPr>
                <w:rFonts w:ascii="Arial Narrow" w:hAnsi="Arial Narrow" w:cs="Arial"/>
              </w:rPr>
              <w:t>(C)</w:t>
            </w:r>
            <w:r w:rsidRPr="002B4E8B">
              <w:rPr>
                <w:rFonts w:ascii="Arial Narrow" w:hAnsi="Arial Narrow" w:cs="Arial"/>
              </w:rPr>
              <w:tab/>
              <w:t>Government through enlightened monarchs</w:t>
            </w:r>
          </w:p>
          <w:p w:rsidR="002B4E8B" w:rsidRPr="002B4E8B" w:rsidRDefault="002B4E8B" w:rsidP="002B4E8B">
            <w:pPr>
              <w:spacing w:after="0"/>
              <w:rPr>
                <w:rFonts w:ascii="Arial Narrow" w:hAnsi="Arial Narrow" w:cs="Arial"/>
              </w:rPr>
            </w:pPr>
            <w:r w:rsidRPr="002B4E8B">
              <w:rPr>
                <w:rFonts w:ascii="Arial Narrow" w:hAnsi="Arial Narrow" w:cs="Arial"/>
              </w:rPr>
              <w:t>(D)</w:t>
            </w:r>
            <w:r w:rsidRPr="002B4E8B">
              <w:rPr>
                <w:rFonts w:ascii="Arial Narrow" w:hAnsi="Arial Narrow" w:cs="Arial"/>
              </w:rPr>
              <w:tab/>
              <w:t>Authority based on historical traditions</w:t>
            </w:r>
          </w:p>
        </w:tc>
        <w:tc>
          <w:tcPr>
            <w:tcW w:w="5508" w:type="dxa"/>
          </w:tcPr>
          <w:p w:rsidR="002B4E8B" w:rsidRPr="002B4E8B" w:rsidRDefault="002B4E8B" w:rsidP="002B4E8B">
            <w:pPr>
              <w:spacing w:after="0"/>
              <w:rPr>
                <w:rFonts w:ascii="Arial Narrow" w:hAnsi="Arial Narrow" w:cs="Arial"/>
              </w:rPr>
            </w:pPr>
            <w:r w:rsidRPr="002B4E8B">
              <w:rPr>
                <w:rFonts w:ascii="Arial Narrow" w:hAnsi="Arial Narrow" w:cs="Arial"/>
              </w:rPr>
              <w:t>2.</w:t>
            </w:r>
            <w:r w:rsidRPr="002B4E8B">
              <w:rPr>
                <w:rFonts w:ascii="Arial Narrow" w:hAnsi="Arial Narrow" w:cs="Arial"/>
              </w:rPr>
              <w:tab/>
              <w:t>The political philosophy expressed in the passage most clearly reflects which of the following movements?</w:t>
            </w:r>
          </w:p>
          <w:p w:rsidR="002B4E8B" w:rsidRPr="002B4E8B" w:rsidRDefault="002B4E8B" w:rsidP="002B4E8B">
            <w:pPr>
              <w:spacing w:after="0"/>
              <w:rPr>
                <w:rFonts w:ascii="Arial Narrow" w:hAnsi="Arial Narrow" w:cs="Arial"/>
              </w:rPr>
            </w:pPr>
            <w:r w:rsidRPr="002B4E8B">
              <w:rPr>
                <w:rFonts w:ascii="Arial Narrow" w:hAnsi="Arial Narrow" w:cs="Arial"/>
              </w:rPr>
              <w:t>(A)</w:t>
            </w:r>
            <w:r w:rsidRPr="002B4E8B">
              <w:rPr>
                <w:rFonts w:ascii="Arial Narrow" w:hAnsi="Arial Narrow" w:cs="Arial"/>
              </w:rPr>
              <w:tab/>
              <w:t>Absolutism</w:t>
            </w:r>
          </w:p>
          <w:p w:rsidR="002B4E8B" w:rsidRPr="002B4E8B" w:rsidRDefault="002B4E8B" w:rsidP="002B4E8B">
            <w:pPr>
              <w:spacing w:after="0"/>
              <w:rPr>
                <w:rFonts w:ascii="Arial Narrow" w:hAnsi="Arial Narrow" w:cs="Arial"/>
              </w:rPr>
            </w:pPr>
            <w:r w:rsidRPr="002B4E8B">
              <w:rPr>
                <w:rFonts w:ascii="Arial Narrow" w:hAnsi="Arial Narrow" w:cs="Arial"/>
              </w:rPr>
              <w:t>(B)</w:t>
            </w:r>
            <w:r w:rsidRPr="002B4E8B">
              <w:rPr>
                <w:rFonts w:ascii="Arial Narrow" w:hAnsi="Arial Narrow" w:cs="Arial"/>
              </w:rPr>
              <w:tab/>
              <w:t>Socialism</w:t>
            </w:r>
          </w:p>
          <w:p w:rsidR="002B4E8B" w:rsidRPr="002B4E8B" w:rsidRDefault="002B4E8B" w:rsidP="002B4E8B">
            <w:pPr>
              <w:spacing w:after="0"/>
              <w:rPr>
                <w:rFonts w:ascii="Arial Narrow" w:hAnsi="Arial Narrow" w:cs="Arial"/>
              </w:rPr>
            </w:pPr>
            <w:r w:rsidRPr="002B4E8B">
              <w:rPr>
                <w:rFonts w:ascii="Arial Narrow" w:hAnsi="Arial Narrow" w:cs="Arial"/>
              </w:rPr>
              <w:t>(C)</w:t>
            </w:r>
            <w:r w:rsidRPr="002B4E8B">
              <w:rPr>
                <w:rFonts w:ascii="Arial Narrow" w:hAnsi="Arial Narrow" w:cs="Arial"/>
              </w:rPr>
              <w:tab/>
              <w:t>Republicanism</w:t>
            </w:r>
          </w:p>
          <w:p w:rsidR="002B4E8B" w:rsidRPr="002B4E8B" w:rsidRDefault="002B4E8B" w:rsidP="002B4E8B">
            <w:pPr>
              <w:spacing w:after="0"/>
              <w:rPr>
                <w:rFonts w:ascii="Arial Narrow" w:hAnsi="Arial Narrow" w:cs="Arial"/>
              </w:rPr>
            </w:pPr>
            <w:r w:rsidRPr="002B4E8B">
              <w:rPr>
                <w:rFonts w:ascii="Arial Narrow" w:hAnsi="Arial Narrow" w:cs="Arial"/>
              </w:rPr>
              <w:t>(D)</w:t>
            </w:r>
            <w:r w:rsidRPr="002B4E8B">
              <w:rPr>
                <w:rFonts w:ascii="Arial Narrow" w:hAnsi="Arial Narrow" w:cs="Arial"/>
              </w:rPr>
              <w:tab/>
              <w:t>Liberalism</w:t>
            </w:r>
          </w:p>
        </w:tc>
      </w:tr>
    </w:tbl>
    <w:p w:rsidR="00AC2158" w:rsidRPr="002B4E8B" w:rsidRDefault="002B4E8B" w:rsidP="00AC2158">
      <w:pPr>
        <w:spacing w:after="0"/>
        <w:rPr>
          <w:rFonts w:ascii="Arial Narrow" w:hAnsi="Arial Narrow" w:cs="Arial"/>
        </w:rPr>
      </w:pPr>
      <w:r w:rsidRPr="002B4E8B">
        <w:rPr>
          <w:rFonts w:ascii="Arial Narrow" w:hAnsi="Arial Narrow" w:cs="Arial"/>
        </w:rPr>
        <w:t>3</w:t>
      </w:r>
      <w:r w:rsidR="00AC2158" w:rsidRPr="002B4E8B">
        <w:rPr>
          <w:rFonts w:ascii="Arial Narrow" w:hAnsi="Arial Narrow" w:cs="Arial"/>
        </w:rPr>
        <w:t>.</w:t>
      </w:r>
      <w:r w:rsidR="00AC2158" w:rsidRPr="002B4E8B">
        <w:rPr>
          <w:rFonts w:ascii="Arial Narrow" w:hAnsi="Arial Narrow" w:cs="Arial"/>
        </w:rPr>
        <w:tab/>
        <w:t>Which tenet of the philosophical movement of which Locke was a part is most evident in the above passage?</w:t>
      </w:r>
    </w:p>
    <w:p w:rsidR="00AC2158" w:rsidRPr="002B4E8B" w:rsidRDefault="00AC2158" w:rsidP="00AC2158">
      <w:pPr>
        <w:spacing w:after="0"/>
        <w:rPr>
          <w:rFonts w:ascii="Arial Narrow" w:hAnsi="Arial Narrow" w:cs="Arial"/>
        </w:rPr>
      </w:pPr>
      <w:r w:rsidRPr="002B4E8B">
        <w:rPr>
          <w:rFonts w:ascii="Arial Narrow" w:hAnsi="Arial Narrow" w:cs="Arial"/>
        </w:rPr>
        <w:t>(A)</w:t>
      </w:r>
      <w:r w:rsidRPr="002B4E8B">
        <w:rPr>
          <w:rFonts w:ascii="Arial Narrow" w:hAnsi="Arial Narrow" w:cs="Arial"/>
        </w:rPr>
        <w:tab/>
        <w:t>The power of representative authority</w:t>
      </w:r>
      <w:r w:rsidR="002B4E8B" w:rsidRPr="002B4E8B">
        <w:rPr>
          <w:rFonts w:ascii="Arial Narrow" w:hAnsi="Arial Narrow" w:cs="Arial"/>
        </w:rPr>
        <w:tab/>
      </w:r>
      <w:r w:rsidR="002B4E8B" w:rsidRPr="002B4E8B">
        <w:rPr>
          <w:rFonts w:ascii="Arial Narrow" w:hAnsi="Arial Narrow" w:cs="Arial"/>
        </w:rPr>
        <w:tab/>
        <w:t>(C</w:t>
      </w:r>
      <w:r w:rsidRPr="002B4E8B">
        <w:rPr>
          <w:rFonts w:ascii="Arial Narrow" w:hAnsi="Arial Narrow" w:cs="Arial"/>
        </w:rPr>
        <w:t>)</w:t>
      </w:r>
      <w:r w:rsidRPr="002B4E8B">
        <w:rPr>
          <w:rFonts w:ascii="Arial Narrow" w:hAnsi="Arial Narrow" w:cs="Arial"/>
        </w:rPr>
        <w:tab/>
        <w:t>Tolerance of repressive institutions</w:t>
      </w:r>
    </w:p>
    <w:p w:rsidR="00AC2158" w:rsidRPr="002B4E8B" w:rsidRDefault="002B4E8B" w:rsidP="00AC2158">
      <w:pPr>
        <w:spacing w:after="0"/>
        <w:rPr>
          <w:rFonts w:ascii="Arial Narrow" w:hAnsi="Arial Narrow" w:cs="Arial"/>
        </w:rPr>
      </w:pPr>
      <w:r w:rsidRPr="002B4E8B">
        <w:rPr>
          <w:rFonts w:ascii="Arial Narrow" w:hAnsi="Arial Narrow" w:cs="Arial"/>
        </w:rPr>
        <w:t>(B</w:t>
      </w:r>
      <w:r w:rsidR="00AC2158" w:rsidRPr="002B4E8B">
        <w:rPr>
          <w:rFonts w:ascii="Arial Narrow" w:hAnsi="Arial Narrow" w:cs="Arial"/>
        </w:rPr>
        <w:t>)</w:t>
      </w:r>
      <w:r w:rsidR="00AC2158" w:rsidRPr="002B4E8B">
        <w:rPr>
          <w:rFonts w:ascii="Arial Narrow" w:hAnsi="Arial Narrow" w:cs="Arial"/>
        </w:rPr>
        <w:tab/>
        <w:t>The rights of the individual</w:t>
      </w:r>
      <w:r w:rsidRPr="002B4E8B">
        <w:rPr>
          <w:rFonts w:ascii="Arial Narrow" w:hAnsi="Arial Narrow" w:cs="Arial"/>
        </w:rPr>
        <w:tab/>
      </w:r>
      <w:r w:rsidRPr="002B4E8B">
        <w:rPr>
          <w:rFonts w:ascii="Arial Narrow" w:hAnsi="Arial Narrow" w:cs="Arial"/>
        </w:rPr>
        <w:tab/>
      </w:r>
      <w:r w:rsidRPr="002B4E8B">
        <w:rPr>
          <w:rFonts w:ascii="Arial Narrow" w:hAnsi="Arial Narrow" w:cs="Arial"/>
        </w:rPr>
        <w:tab/>
      </w:r>
      <w:r w:rsidRPr="002B4E8B">
        <w:rPr>
          <w:rFonts w:ascii="Arial Narrow" w:hAnsi="Arial Narrow" w:cs="Arial"/>
        </w:rPr>
        <w:tab/>
      </w:r>
      <w:r w:rsidR="00AC2158" w:rsidRPr="002B4E8B">
        <w:rPr>
          <w:rFonts w:ascii="Arial Narrow" w:hAnsi="Arial Narrow" w:cs="Arial"/>
        </w:rPr>
        <w:t>(D)</w:t>
      </w:r>
      <w:r w:rsidR="00AC2158" w:rsidRPr="002B4E8B">
        <w:rPr>
          <w:rFonts w:ascii="Arial Narrow" w:hAnsi="Arial Narrow" w:cs="Arial"/>
        </w:rPr>
        <w:tab/>
        <w:t>Submission to the state</w:t>
      </w:r>
    </w:p>
    <w:p w:rsidR="002B4E8B" w:rsidRPr="002B4E8B" w:rsidRDefault="002B4E8B" w:rsidP="00AC2158">
      <w:pPr>
        <w:spacing w:after="0"/>
        <w:rPr>
          <w:rFonts w:ascii="Arial Narrow" w:hAnsi="Arial Narrow" w:cs="Arial"/>
        </w:rPr>
      </w:pPr>
    </w:p>
    <w:p w:rsidR="002B4E8B" w:rsidRPr="002B4E8B" w:rsidRDefault="002B4E8B" w:rsidP="002B4E8B">
      <w:pPr>
        <w:pStyle w:val="NormalWeb"/>
        <w:spacing w:before="0" w:beforeAutospacing="0" w:after="0" w:afterAutospacing="0"/>
        <w:rPr>
          <w:rFonts w:ascii="Arial Narrow" w:hAnsi="Arial Narrow"/>
          <w:b/>
          <w:bCs/>
          <w:color w:val="000000"/>
          <w:sz w:val="22"/>
          <w:szCs w:val="22"/>
        </w:rPr>
      </w:pPr>
      <w:r w:rsidRPr="002B4E8B">
        <w:rPr>
          <w:rFonts w:ascii="Arial Narrow" w:hAnsi="Arial Narrow"/>
          <w:b/>
          <w:bCs/>
          <w:color w:val="000000"/>
          <w:sz w:val="22"/>
          <w:szCs w:val="22"/>
        </w:rPr>
        <w:t>Questions 4-5 refer to the passage below.</w:t>
      </w:r>
    </w:p>
    <w:p w:rsidR="002B4E8B" w:rsidRPr="002B4E8B" w:rsidRDefault="002B4E8B" w:rsidP="002B4E8B">
      <w:pPr>
        <w:pStyle w:val="NormalWeb"/>
        <w:spacing w:before="0" w:beforeAutospacing="0" w:after="0" w:afterAutospacing="0"/>
        <w:rPr>
          <w:rFonts w:ascii="Arial Narrow" w:hAnsi="Arial Narrow"/>
          <w:sz w:val="22"/>
          <w:szCs w:val="22"/>
        </w:rPr>
      </w:pPr>
      <w:r w:rsidRPr="002B4E8B">
        <w:rPr>
          <w:rFonts w:ascii="Arial Narrow" w:hAnsi="Arial Narrow"/>
          <w:color w:val="000000"/>
          <w:sz w:val="22"/>
          <w:szCs w:val="22"/>
        </w:rPr>
        <w:t xml:space="preserve">“Every man, as long as he does not violate the laws of justice, is left perfectly free to pursue his own interest his own </w:t>
      </w:r>
      <w:proofErr w:type="gramStart"/>
      <w:r w:rsidRPr="002B4E8B">
        <w:rPr>
          <w:rFonts w:ascii="Arial Narrow" w:hAnsi="Arial Narrow"/>
          <w:color w:val="000000"/>
          <w:sz w:val="22"/>
          <w:szCs w:val="22"/>
        </w:rPr>
        <w:t>way,</w:t>
      </w:r>
      <w:proofErr w:type="gramEnd"/>
      <w:r w:rsidRPr="002B4E8B">
        <w:rPr>
          <w:rFonts w:ascii="Arial Narrow" w:hAnsi="Arial Narrow"/>
          <w:color w:val="000000"/>
          <w:sz w:val="22"/>
          <w:szCs w:val="22"/>
        </w:rPr>
        <w:t xml:space="preserve"> and to bring both his industry and capital into competition with those of any other man, or order of men… According to the system of natural liberty, the sovereign [government] has only three duties to attend to: first, the duty of protecting the society from the violence and invasion of other independent societies; secondly, the duty of protecting, as far as possible, every member of the society from the injustice or oppression of every other member of it…; and, thirdly, the duty of erecting and maintaining certain public works and certain public institutions…. The proper performance of those several duties of the sovereign necessarily supposes a certain expense; and this expense again necessarily requires </w:t>
      </w:r>
      <w:proofErr w:type="gramStart"/>
      <w:r w:rsidRPr="002B4E8B">
        <w:rPr>
          <w:rFonts w:ascii="Arial Narrow" w:hAnsi="Arial Narrow"/>
          <w:color w:val="000000"/>
          <w:sz w:val="22"/>
          <w:szCs w:val="22"/>
        </w:rPr>
        <w:t>a certain</w:t>
      </w:r>
      <w:proofErr w:type="gramEnd"/>
      <w:r w:rsidRPr="002B4E8B">
        <w:rPr>
          <w:rFonts w:ascii="Arial Narrow" w:hAnsi="Arial Narrow"/>
          <w:color w:val="000000"/>
          <w:sz w:val="22"/>
          <w:szCs w:val="22"/>
        </w:rPr>
        <w:t xml:space="preserve"> revenue to support it.”</w:t>
      </w:r>
    </w:p>
    <w:p w:rsidR="002B4E8B" w:rsidRPr="002B4E8B" w:rsidRDefault="002B4E8B" w:rsidP="002B4E8B">
      <w:pPr>
        <w:pStyle w:val="NormalWeb"/>
        <w:spacing w:before="0" w:beforeAutospacing="0" w:after="0" w:afterAutospacing="0"/>
        <w:jc w:val="right"/>
        <w:rPr>
          <w:rFonts w:ascii="Arial Narrow" w:hAnsi="Arial Narrow"/>
          <w:color w:val="000000"/>
          <w:sz w:val="22"/>
          <w:szCs w:val="22"/>
        </w:rPr>
      </w:pPr>
      <w:r w:rsidRPr="002B4E8B">
        <w:rPr>
          <w:rFonts w:ascii="Arial Narrow" w:hAnsi="Arial Narrow"/>
          <w:color w:val="000000"/>
          <w:sz w:val="22"/>
          <w:szCs w:val="22"/>
        </w:rPr>
        <w:t xml:space="preserve">- Adam Smith, English economist, </w:t>
      </w:r>
      <w:r w:rsidRPr="002B4E8B">
        <w:rPr>
          <w:rFonts w:ascii="Arial Narrow" w:hAnsi="Arial Narrow"/>
          <w:i/>
          <w:iCs/>
          <w:color w:val="000000"/>
          <w:sz w:val="22"/>
          <w:szCs w:val="22"/>
        </w:rPr>
        <w:t>The Wealth of Nations</w:t>
      </w:r>
      <w:r w:rsidRPr="002B4E8B">
        <w:rPr>
          <w:rFonts w:ascii="Arial Narrow" w:hAnsi="Arial Narrow"/>
          <w:color w:val="000000"/>
          <w:sz w:val="22"/>
          <w:szCs w:val="22"/>
        </w:rPr>
        <w:t>, 1776</w:t>
      </w:r>
    </w:p>
    <w:p w:rsidR="002B4E8B" w:rsidRPr="002B4E8B" w:rsidRDefault="002B4E8B" w:rsidP="002B4E8B">
      <w:pPr>
        <w:pStyle w:val="NormalWeb"/>
        <w:spacing w:before="0" w:beforeAutospacing="0" w:after="0" w:afterAutospacing="0"/>
        <w:jc w:val="right"/>
        <w:rPr>
          <w:rFonts w:ascii="Arial Narrow" w:hAnsi="Arial Narrow"/>
          <w:sz w:val="22"/>
          <w:szCs w:val="22"/>
        </w:rPr>
      </w:pPr>
    </w:p>
    <w:p w:rsidR="002B4E8B" w:rsidRPr="002B4E8B" w:rsidRDefault="002B4E8B" w:rsidP="002B4E8B">
      <w:pPr>
        <w:pStyle w:val="NormalWeb"/>
        <w:spacing w:before="0" w:beforeAutospacing="0" w:after="0" w:afterAutospacing="0"/>
        <w:rPr>
          <w:rFonts w:ascii="Arial Narrow" w:hAnsi="Arial Narrow"/>
          <w:sz w:val="22"/>
          <w:szCs w:val="22"/>
        </w:rPr>
      </w:pPr>
      <w:r w:rsidRPr="002B4E8B">
        <w:rPr>
          <w:rFonts w:ascii="Arial Narrow" w:hAnsi="Arial Narrow"/>
          <w:color w:val="000000"/>
          <w:sz w:val="22"/>
          <w:szCs w:val="22"/>
        </w:rPr>
        <w:t>4. It can be inferred from the passage that Adam Smith advocated:  </w:t>
      </w:r>
    </w:p>
    <w:p w:rsidR="002B4E8B" w:rsidRPr="002B4E8B" w:rsidRDefault="002B4E8B" w:rsidP="002B4E8B">
      <w:pPr>
        <w:pStyle w:val="NormalWeb"/>
        <w:spacing w:before="0" w:beforeAutospacing="0" w:after="0" w:afterAutospacing="0"/>
        <w:ind w:left="360"/>
        <w:textAlignment w:val="baseline"/>
        <w:rPr>
          <w:rFonts w:ascii="Arial Narrow" w:hAnsi="Arial Narrow"/>
          <w:color w:val="000000"/>
          <w:sz w:val="22"/>
          <w:szCs w:val="22"/>
        </w:rPr>
      </w:pPr>
      <w:r w:rsidRPr="002B4E8B">
        <w:rPr>
          <w:rFonts w:ascii="Arial Narrow" w:hAnsi="Arial Narrow"/>
          <w:bCs/>
          <w:color w:val="000000"/>
          <w:sz w:val="22"/>
          <w:szCs w:val="22"/>
        </w:rPr>
        <w:t xml:space="preserve">(A) </w:t>
      </w:r>
      <w:proofErr w:type="gramStart"/>
      <w:r w:rsidRPr="002B4E8B">
        <w:rPr>
          <w:rFonts w:ascii="Arial Narrow" w:hAnsi="Arial Narrow"/>
          <w:bCs/>
          <w:color w:val="000000"/>
          <w:sz w:val="22"/>
          <w:szCs w:val="22"/>
        </w:rPr>
        <w:t>the</w:t>
      </w:r>
      <w:proofErr w:type="gramEnd"/>
      <w:r w:rsidRPr="002B4E8B">
        <w:rPr>
          <w:rFonts w:ascii="Arial Narrow" w:hAnsi="Arial Narrow"/>
          <w:bCs/>
          <w:color w:val="000000"/>
          <w:sz w:val="22"/>
          <w:szCs w:val="22"/>
        </w:rPr>
        <w:t xml:space="preserve"> ending of England's mercantile system.  </w:t>
      </w:r>
      <w:r w:rsidRPr="002B4E8B">
        <w:rPr>
          <w:rFonts w:ascii="Arial Narrow" w:hAnsi="Arial Narrow"/>
          <w:bCs/>
          <w:color w:val="000000"/>
          <w:sz w:val="22"/>
          <w:szCs w:val="22"/>
        </w:rPr>
        <w:tab/>
        <w:t xml:space="preserve">(C) </w:t>
      </w:r>
      <w:proofErr w:type="gramStart"/>
      <w:r w:rsidRPr="002B4E8B">
        <w:rPr>
          <w:rFonts w:ascii="Arial Narrow" w:hAnsi="Arial Narrow"/>
          <w:color w:val="000000"/>
          <w:sz w:val="22"/>
          <w:szCs w:val="22"/>
        </w:rPr>
        <w:t>that</w:t>
      </w:r>
      <w:proofErr w:type="gramEnd"/>
      <w:r w:rsidRPr="002B4E8B">
        <w:rPr>
          <w:rFonts w:ascii="Arial Narrow" w:hAnsi="Arial Narrow"/>
          <w:color w:val="000000"/>
          <w:sz w:val="22"/>
          <w:szCs w:val="22"/>
        </w:rPr>
        <w:t xml:space="preserve"> government take absolutely no part in the economy.  </w:t>
      </w:r>
    </w:p>
    <w:p w:rsidR="002B4E8B" w:rsidRPr="002B4E8B" w:rsidRDefault="002B4E8B" w:rsidP="002B4E8B">
      <w:pPr>
        <w:pStyle w:val="NormalWeb"/>
        <w:spacing w:before="0" w:beforeAutospacing="0" w:after="0" w:afterAutospacing="0"/>
        <w:ind w:left="360"/>
        <w:textAlignment w:val="baseline"/>
        <w:rPr>
          <w:rFonts w:ascii="Arial Narrow" w:hAnsi="Arial Narrow"/>
          <w:color w:val="000000"/>
          <w:sz w:val="22"/>
          <w:szCs w:val="22"/>
        </w:rPr>
      </w:pPr>
      <w:r w:rsidRPr="002B4E8B">
        <w:rPr>
          <w:rFonts w:ascii="Arial Narrow" w:hAnsi="Arial Narrow"/>
          <w:color w:val="000000"/>
          <w:sz w:val="22"/>
          <w:szCs w:val="22"/>
        </w:rPr>
        <w:t xml:space="preserve">(B) </w:t>
      </w:r>
      <w:proofErr w:type="gramStart"/>
      <w:r w:rsidRPr="002B4E8B">
        <w:rPr>
          <w:rFonts w:ascii="Arial Narrow" w:hAnsi="Arial Narrow"/>
          <w:color w:val="000000"/>
          <w:sz w:val="22"/>
          <w:szCs w:val="22"/>
        </w:rPr>
        <w:t>a</w:t>
      </w:r>
      <w:proofErr w:type="gramEnd"/>
      <w:r w:rsidRPr="002B4E8B">
        <w:rPr>
          <w:rFonts w:ascii="Arial Narrow" w:hAnsi="Arial Narrow"/>
          <w:color w:val="000000"/>
          <w:sz w:val="22"/>
          <w:szCs w:val="22"/>
        </w:rPr>
        <w:t xml:space="preserve"> large role for government in the economy.                   (D) </w:t>
      </w:r>
      <w:proofErr w:type="gramStart"/>
      <w:r w:rsidRPr="002B4E8B">
        <w:rPr>
          <w:rFonts w:ascii="Arial Narrow" w:hAnsi="Arial Narrow"/>
          <w:color w:val="000000"/>
          <w:sz w:val="22"/>
          <w:szCs w:val="22"/>
        </w:rPr>
        <w:t>an</w:t>
      </w:r>
      <w:proofErr w:type="gramEnd"/>
      <w:r w:rsidRPr="002B4E8B">
        <w:rPr>
          <w:rFonts w:ascii="Arial Narrow" w:hAnsi="Arial Narrow"/>
          <w:color w:val="000000"/>
          <w:sz w:val="22"/>
          <w:szCs w:val="22"/>
        </w:rPr>
        <w:t xml:space="preserve"> end to all taxes.  </w:t>
      </w:r>
    </w:p>
    <w:p w:rsidR="002B4E8B" w:rsidRPr="002B4E8B" w:rsidRDefault="002B4E8B" w:rsidP="002B4E8B">
      <w:pPr>
        <w:pStyle w:val="NormalWeb"/>
        <w:spacing w:before="0" w:beforeAutospacing="0" w:after="0" w:afterAutospacing="0"/>
        <w:textAlignment w:val="baseline"/>
        <w:rPr>
          <w:rFonts w:ascii="Arial Narrow" w:hAnsi="Arial Narrow"/>
          <w:color w:val="000000"/>
          <w:sz w:val="22"/>
          <w:szCs w:val="22"/>
        </w:rPr>
      </w:pPr>
    </w:p>
    <w:p w:rsidR="002B4E8B" w:rsidRPr="002B4E8B" w:rsidRDefault="002B4E8B" w:rsidP="002B4E8B">
      <w:pPr>
        <w:pStyle w:val="NormalWeb"/>
        <w:spacing w:before="0" w:beforeAutospacing="0" w:after="0" w:afterAutospacing="0"/>
        <w:textAlignment w:val="baseline"/>
        <w:rPr>
          <w:rFonts w:ascii="Arial Narrow" w:hAnsi="Arial Narrow"/>
          <w:color w:val="000000"/>
          <w:sz w:val="22"/>
          <w:szCs w:val="22"/>
        </w:rPr>
      </w:pPr>
      <w:r w:rsidRPr="002B4E8B">
        <w:rPr>
          <w:rFonts w:ascii="Arial Narrow" w:hAnsi="Arial Narrow"/>
          <w:color w:val="000000"/>
          <w:sz w:val="22"/>
          <w:szCs w:val="22"/>
        </w:rPr>
        <w:t>5. Smith’s assertion that “Every man…is left perfectly free…to bring both his industry and capital into competition with those of any other man” would eventually be the centerpiece of which economic system?  </w:t>
      </w:r>
    </w:p>
    <w:p w:rsidR="002B4E8B" w:rsidRPr="002B4E8B" w:rsidRDefault="002B4E8B" w:rsidP="002B4E8B">
      <w:pPr>
        <w:pStyle w:val="NormalWeb"/>
        <w:numPr>
          <w:ilvl w:val="0"/>
          <w:numId w:val="32"/>
        </w:numPr>
        <w:spacing w:before="0" w:beforeAutospacing="0" w:after="0" w:afterAutospacing="0"/>
        <w:textAlignment w:val="baseline"/>
        <w:rPr>
          <w:rFonts w:ascii="Arial Narrow" w:hAnsi="Arial Narrow"/>
          <w:color w:val="000000"/>
          <w:sz w:val="22"/>
          <w:szCs w:val="22"/>
        </w:rPr>
      </w:pPr>
      <w:proofErr w:type="gramStart"/>
      <w:r w:rsidRPr="002B4E8B">
        <w:rPr>
          <w:rFonts w:ascii="Arial Narrow" w:hAnsi="Arial Narrow"/>
          <w:color w:val="000000"/>
          <w:sz w:val="22"/>
          <w:szCs w:val="22"/>
        </w:rPr>
        <w:t>mercantilism</w:t>
      </w:r>
      <w:proofErr w:type="gramEnd"/>
      <w:r w:rsidRPr="002B4E8B">
        <w:rPr>
          <w:rFonts w:ascii="Arial Narrow" w:hAnsi="Arial Narrow"/>
          <w:color w:val="000000"/>
          <w:sz w:val="22"/>
          <w:szCs w:val="22"/>
        </w:rPr>
        <w:t>. </w:t>
      </w:r>
      <w:r w:rsidRPr="002B4E8B">
        <w:rPr>
          <w:rFonts w:ascii="Arial Narrow" w:hAnsi="Arial Narrow"/>
          <w:color w:val="000000"/>
          <w:sz w:val="22"/>
          <w:szCs w:val="22"/>
        </w:rPr>
        <w:tab/>
      </w:r>
      <w:r w:rsidRPr="002B4E8B">
        <w:rPr>
          <w:rFonts w:ascii="Arial Narrow" w:hAnsi="Arial Narrow"/>
          <w:color w:val="000000"/>
          <w:sz w:val="22"/>
          <w:szCs w:val="22"/>
        </w:rPr>
        <w:tab/>
        <w:t>C. socialism  </w:t>
      </w:r>
    </w:p>
    <w:p w:rsidR="002B4E8B" w:rsidRPr="002B4E8B" w:rsidRDefault="002B4E8B" w:rsidP="002B4E8B">
      <w:pPr>
        <w:pStyle w:val="NormalWeb"/>
        <w:numPr>
          <w:ilvl w:val="0"/>
          <w:numId w:val="32"/>
        </w:numPr>
        <w:spacing w:before="0" w:beforeAutospacing="0" w:after="0" w:afterAutospacing="0"/>
        <w:textAlignment w:val="baseline"/>
        <w:rPr>
          <w:rFonts w:ascii="Arial Narrow" w:hAnsi="Arial Narrow"/>
          <w:bCs/>
          <w:color w:val="000000"/>
          <w:sz w:val="22"/>
          <w:szCs w:val="22"/>
        </w:rPr>
      </w:pPr>
      <w:r w:rsidRPr="002B4E8B">
        <w:rPr>
          <w:rFonts w:ascii="Arial Narrow" w:hAnsi="Arial Narrow"/>
          <w:color w:val="000000"/>
          <w:sz w:val="22"/>
          <w:szCs w:val="22"/>
        </w:rPr>
        <w:t>the closed-market  </w:t>
      </w:r>
      <w:r w:rsidRPr="002B4E8B">
        <w:rPr>
          <w:rFonts w:ascii="Arial Narrow" w:hAnsi="Arial Narrow"/>
          <w:color w:val="000000"/>
          <w:sz w:val="22"/>
          <w:szCs w:val="22"/>
        </w:rPr>
        <w:tab/>
      </w:r>
      <w:r w:rsidRPr="002B4E8B">
        <w:rPr>
          <w:rFonts w:ascii="Arial Narrow" w:hAnsi="Arial Narrow"/>
          <w:color w:val="000000"/>
          <w:sz w:val="22"/>
          <w:szCs w:val="22"/>
        </w:rPr>
        <w:tab/>
        <w:t xml:space="preserve">D. </w:t>
      </w:r>
      <w:r w:rsidRPr="002B4E8B">
        <w:rPr>
          <w:rFonts w:ascii="Arial Narrow" w:hAnsi="Arial Narrow"/>
          <w:bCs/>
          <w:color w:val="000000"/>
          <w:sz w:val="22"/>
          <w:szCs w:val="22"/>
        </w:rPr>
        <w:t>capitalism </w:t>
      </w:r>
    </w:p>
    <w:p w:rsidR="002B4E8B" w:rsidRPr="002B4E8B" w:rsidRDefault="002B4E8B" w:rsidP="002B4E8B">
      <w:pPr>
        <w:pStyle w:val="NormalWeb"/>
        <w:spacing w:before="0" w:beforeAutospacing="0" w:after="0" w:afterAutospacing="0"/>
        <w:textAlignment w:val="baseline"/>
        <w:rPr>
          <w:rFonts w:ascii="Arial Narrow" w:hAnsi="Arial Narrow"/>
          <w:b/>
          <w:bCs/>
          <w:color w:val="000000"/>
          <w:sz w:val="22"/>
          <w:szCs w:val="22"/>
        </w:rPr>
      </w:pPr>
    </w:p>
    <w:p w:rsidR="00AC2158" w:rsidRPr="002B4E8B" w:rsidRDefault="00AC2158" w:rsidP="00AC2158">
      <w:pPr>
        <w:rPr>
          <w:rFonts w:ascii="Arial Narrow" w:hAnsi="Arial Narrow" w:cs="Arial"/>
        </w:rPr>
      </w:pPr>
      <w:r w:rsidRPr="002B4E8B">
        <w:rPr>
          <w:rFonts w:ascii="Arial Narrow" w:hAnsi="Arial Narrow" w:cs="Arial"/>
        </w:rPr>
        <w:t xml:space="preserve">Questions </w:t>
      </w:r>
      <w:r w:rsidR="002B4E8B" w:rsidRPr="002B4E8B">
        <w:rPr>
          <w:rFonts w:ascii="Arial Narrow" w:hAnsi="Arial Narrow" w:cs="Arial"/>
        </w:rPr>
        <w:t>6-8</w:t>
      </w:r>
      <w:r w:rsidRPr="002B4E8B">
        <w:rPr>
          <w:rFonts w:ascii="Arial Narrow" w:hAnsi="Arial Narrow" w:cs="Arial"/>
        </w:rPr>
        <w:t xml:space="preserve"> refer to the image below of a print by Irish painter William Hincks, 1791</w:t>
      </w:r>
    </w:p>
    <w:p w:rsidR="00AC2158" w:rsidRPr="002B4E8B" w:rsidRDefault="00AC2158" w:rsidP="002B4E8B">
      <w:pPr>
        <w:spacing w:after="0"/>
        <w:rPr>
          <w:rFonts w:ascii="Arial Narrow" w:hAnsi="Arial Narrow" w:cs="Arial"/>
        </w:rPr>
      </w:pPr>
      <w:r w:rsidRPr="002B4E8B">
        <w:rPr>
          <w:rFonts w:ascii="Arial Narrow" w:hAnsi="Arial Narrow" w:cs="Arial"/>
          <w:noProof/>
        </w:rPr>
        <w:drawing>
          <wp:inline distT="0" distB="0" distL="0" distR="0" wp14:anchorId="14B71221" wp14:editId="4E3F299E">
            <wp:extent cx="6162425" cy="2615609"/>
            <wp:effectExtent l="0" t="0" r="0" b="0"/>
            <wp:docPr id="7" name="Picture 7" descr="\\oh05fil012\SEG_ACCR_Columbus\_AP Projects\Design\Images\AP_EURO_West In the World\Test_Banks_Period2_002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h05fil012\SEG_ACCR_Columbus\_AP Projects\Design\Images\AP_EURO_West In the World\Test_Banks_Period2_002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5599" cy="2621201"/>
                    </a:xfrm>
                    <a:prstGeom prst="rect">
                      <a:avLst/>
                    </a:prstGeom>
                    <a:noFill/>
                    <a:ln>
                      <a:noFill/>
                    </a:ln>
                  </pic:spPr>
                </pic:pic>
              </a:graphicData>
            </a:graphic>
          </wp:inline>
        </w:drawing>
      </w:r>
    </w:p>
    <w:p w:rsidR="00AC2158" w:rsidRPr="002B4E8B" w:rsidRDefault="00AC2158" w:rsidP="002B4E8B">
      <w:pPr>
        <w:spacing w:after="0"/>
        <w:rPr>
          <w:rFonts w:ascii="Arial Narrow" w:hAnsi="Arial Narrow" w:cs="Arial"/>
        </w:rPr>
      </w:pPr>
      <w:r w:rsidRPr="002B4E8B">
        <w:rPr>
          <w:rFonts w:ascii="Arial Narrow" w:hAnsi="Arial Narrow" w:cs="Arial"/>
        </w:rPr>
        <w:lastRenderedPageBreak/>
        <w:t xml:space="preserve"> Library of Congress Prints and Photographs Division [LC-USZC4-11219]</w:t>
      </w:r>
    </w:p>
    <w:tbl>
      <w:tblPr>
        <w:tblStyle w:val="TableGrid"/>
        <w:tblW w:w="0" w:type="auto"/>
        <w:tblLook w:val="04A0" w:firstRow="1" w:lastRow="0" w:firstColumn="1" w:lastColumn="0" w:noHBand="0" w:noVBand="1"/>
      </w:tblPr>
      <w:tblGrid>
        <w:gridCol w:w="5076"/>
        <w:gridCol w:w="5076"/>
      </w:tblGrid>
      <w:tr w:rsidR="00AC2158" w:rsidRPr="002B4E8B" w:rsidTr="00AC2158">
        <w:tc>
          <w:tcPr>
            <w:tcW w:w="5076" w:type="dxa"/>
          </w:tcPr>
          <w:p w:rsidR="00AC2158" w:rsidRPr="002B4E8B" w:rsidRDefault="002B4E8B" w:rsidP="00AC2158">
            <w:pPr>
              <w:rPr>
                <w:rFonts w:ascii="Arial Narrow" w:hAnsi="Arial Narrow" w:cs="Arial"/>
              </w:rPr>
            </w:pPr>
            <w:r w:rsidRPr="002B4E8B">
              <w:rPr>
                <w:rFonts w:ascii="Arial Narrow" w:hAnsi="Arial Narrow" w:cs="Arial"/>
              </w:rPr>
              <w:t>6</w:t>
            </w:r>
            <w:r w:rsidR="00AC2158" w:rsidRPr="002B4E8B">
              <w:rPr>
                <w:rFonts w:ascii="Arial Narrow" w:hAnsi="Arial Narrow" w:cs="Arial"/>
              </w:rPr>
              <w:t>. The above image most clearly offers evidence of which economic development that grew in the 18th century?</w:t>
            </w:r>
          </w:p>
          <w:p w:rsidR="00AC2158" w:rsidRPr="002B4E8B" w:rsidRDefault="00AC2158" w:rsidP="00AC2158">
            <w:pPr>
              <w:spacing w:after="0"/>
              <w:rPr>
                <w:rFonts w:ascii="Arial Narrow" w:hAnsi="Arial Narrow" w:cs="Arial"/>
              </w:rPr>
            </w:pPr>
            <w:r w:rsidRPr="002B4E8B">
              <w:rPr>
                <w:rFonts w:ascii="Arial Narrow" w:hAnsi="Arial Narrow" w:cs="Arial"/>
              </w:rPr>
              <w:t>(A)</w:t>
            </w:r>
            <w:r w:rsidRPr="002B4E8B">
              <w:rPr>
                <w:rFonts w:ascii="Arial Narrow" w:hAnsi="Arial Narrow" w:cs="Arial"/>
              </w:rPr>
              <w:tab/>
              <w:t>Cottage industry</w:t>
            </w:r>
          </w:p>
          <w:p w:rsidR="00AC2158" w:rsidRPr="002B4E8B" w:rsidRDefault="00AC2158" w:rsidP="00AC2158">
            <w:pPr>
              <w:spacing w:after="0"/>
              <w:rPr>
                <w:rFonts w:ascii="Arial Narrow" w:hAnsi="Arial Narrow" w:cs="Arial"/>
              </w:rPr>
            </w:pPr>
            <w:r w:rsidRPr="002B4E8B">
              <w:rPr>
                <w:rFonts w:ascii="Arial Narrow" w:hAnsi="Arial Narrow" w:cs="Arial"/>
              </w:rPr>
              <w:t>(B)</w:t>
            </w:r>
            <w:r w:rsidRPr="002B4E8B">
              <w:rPr>
                <w:rFonts w:ascii="Arial Narrow" w:hAnsi="Arial Narrow" w:cs="Arial"/>
              </w:rPr>
              <w:tab/>
              <w:t>Factory system</w:t>
            </w:r>
          </w:p>
          <w:p w:rsidR="00AC2158" w:rsidRPr="002B4E8B" w:rsidRDefault="00AC2158" w:rsidP="00AC2158">
            <w:pPr>
              <w:spacing w:after="0"/>
              <w:rPr>
                <w:rFonts w:ascii="Arial Narrow" w:hAnsi="Arial Narrow" w:cs="Arial"/>
              </w:rPr>
            </w:pPr>
            <w:r w:rsidRPr="002B4E8B">
              <w:rPr>
                <w:rFonts w:ascii="Arial Narrow" w:hAnsi="Arial Narrow" w:cs="Arial"/>
              </w:rPr>
              <w:t>(C)</w:t>
            </w:r>
            <w:r w:rsidRPr="002B4E8B">
              <w:rPr>
                <w:rFonts w:ascii="Arial Narrow" w:hAnsi="Arial Narrow" w:cs="Arial"/>
              </w:rPr>
              <w:tab/>
              <w:t>Indentured servitude</w:t>
            </w:r>
          </w:p>
          <w:p w:rsidR="00AC2158" w:rsidRPr="002B4E8B" w:rsidRDefault="00AC2158" w:rsidP="00AC2158">
            <w:pPr>
              <w:spacing w:after="0"/>
              <w:rPr>
                <w:rFonts w:ascii="Arial Narrow" w:hAnsi="Arial Narrow" w:cs="Arial"/>
              </w:rPr>
            </w:pPr>
            <w:r w:rsidRPr="002B4E8B">
              <w:rPr>
                <w:rFonts w:ascii="Arial Narrow" w:hAnsi="Arial Narrow" w:cs="Arial"/>
              </w:rPr>
              <w:t>(D)</w:t>
            </w:r>
            <w:r w:rsidRPr="002B4E8B">
              <w:rPr>
                <w:rFonts w:ascii="Arial Narrow" w:hAnsi="Arial Narrow" w:cs="Arial"/>
              </w:rPr>
              <w:tab/>
              <w:t>Trade associations</w:t>
            </w:r>
          </w:p>
          <w:p w:rsidR="00AC2158" w:rsidRPr="002B4E8B" w:rsidRDefault="00AC2158" w:rsidP="00AC2158">
            <w:pPr>
              <w:spacing w:after="0"/>
              <w:rPr>
                <w:rFonts w:ascii="Arial Narrow" w:hAnsi="Arial Narrow" w:cs="Arial"/>
              </w:rPr>
            </w:pPr>
          </w:p>
          <w:p w:rsidR="00AC2158" w:rsidRPr="002B4E8B" w:rsidRDefault="002B4E8B" w:rsidP="00AC2158">
            <w:pPr>
              <w:spacing w:after="0"/>
              <w:rPr>
                <w:rFonts w:ascii="Arial Narrow" w:hAnsi="Arial Narrow" w:cs="Arial"/>
              </w:rPr>
            </w:pPr>
            <w:r w:rsidRPr="002B4E8B">
              <w:rPr>
                <w:rFonts w:ascii="Arial Narrow" w:hAnsi="Arial Narrow" w:cs="Arial"/>
              </w:rPr>
              <w:t>7</w:t>
            </w:r>
            <w:r w:rsidR="00AC2158" w:rsidRPr="002B4E8B">
              <w:rPr>
                <w:rFonts w:ascii="Arial Narrow" w:hAnsi="Arial Narrow" w:cs="Arial"/>
              </w:rPr>
              <w:t>.</w:t>
            </w:r>
            <w:r w:rsidR="00AC2158" w:rsidRPr="002B4E8B">
              <w:rPr>
                <w:rFonts w:ascii="Arial Narrow" w:hAnsi="Arial Narrow" w:cs="Arial"/>
              </w:rPr>
              <w:tab/>
              <w:t>Which of the following most directly resulted in the growth of the type of economic activity shown in the above image?</w:t>
            </w:r>
          </w:p>
          <w:p w:rsidR="00AC2158" w:rsidRPr="002B4E8B" w:rsidRDefault="00AC2158" w:rsidP="00AC2158">
            <w:pPr>
              <w:spacing w:after="0"/>
              <w:rPr>
                <w:rFonts w:ascii="Arial Narrow" w:hAnsi="Arial Narrow" w:cs="Arial"/>
              </w:rPr>
            </w:pPr>
            <w:r w:rsidRPr="002B4E8B">
              <w:rPr>
                <w:rFonts w:ascii="Arial Narrow" w:hAnsi="Arial Narrow" w:cs="Arial"/>
              </w:rPr>
              <w:t>(A)</w:t>
            </w:r>
            <w:r w:rsidRPr="002B4E8B">
              <w:rPr>
                <w:rFonts w:ascii="Arial Narrow" w:hAnsi="Arial Narrow" w:cs="Arial"/>
              </w:rPr>
              <w:tab/>
              <w:t>The decline of industrialization</w:t>
            </w:r>
          </w:p>
          <w:p w:rsidR="00AC2158" w:rsidRPr="002B4E8B" w:rsidRDefault="00AC2158" w:rsidP="00AC2158">
            <w:pPr>
              <w:spacing w:after="0"/>
              <w:rPr>
                <w:rFonts w:ascii="Arial Narrow" w:hAnsi="Arial Narrow" w:cs="Arial"/>
              </w:rPr>
            </w:pPr>
            <w:r w:rsidRPr="002B4E8B">
              <w:rPr>
                <w:rFonts w:ascii="Arial Narrow" w:hAnsi="Arial Narrow" w:cs="Arial"/>
              </w:rPr>
              <w:t>(B)</w:t>
            </w:r>
            <w:r w:rsidRPr="002B4E8B">
              <w:rPr>
                <w:rFonts w:ascii="Arial Narrow" w:hAnsi="Arial Narrow" w:cs="Arial"/>
              </w:rPr>
              <w:tab/>
              <w:t>Lack of capital for commercial enterprise</w:t>
            </w:r>
          </w:p>
          <w:p w:rsidR="00AC2158" w:rsidRPr="002B4E8B" w:rsidRDefault="00AC2158" w:rsidP="00AC2158">
            <w:pPr>
              <w:spacing w:after="0"/>
              <w:rPr>
                <w:rFonts w:ascii="Arial Narrow" w:hAnsi="Arial Narrow" w:cs="Arial"/>
              </w:rPr>
            </w:pPr>
            <w:r w:rsidRPr="002B4E8B">
              <w:rPr>
                <w:rFonts w:ascii="Arial Narrow" w:hAnsi="Arial Narrow" w:cs="Arial"/>
              </w:rPr>
              <w:t>(C)</w:t>
            </w:r>
            <w:r w:rsidRPr="002B4E8B">
              <w:rPr>
                <w:rFonts w:ascii="Arial Narrow" w:hAnsi="Arial Narrow" w:cs="Arial"/>
              </w:rPr>
              <w:tab/>
              <w:t>Growth of commercial agriculture</w:t>
            </w:r>
          </w:p>
          <w:p w:rsidR="00AC2158" w:rsidRPr="002B4E8B" w:rsidRDefault="00AC2158" w:rsidP="002B4E8B">
            <w:pPr>
              <w:spacing w:after="0"/>
              <w:rPr>
                <w:rFonts w:ascii="Arial Narrow" w:hAnsi="Arial Narrow" w:cs="Arial"/>
              </w:rPr>
            </w:pPr>
            <w:r w:rsidRPr="002B4E8B">
              <w:rPr>
                <w:rFonts w:ascii="Arial Narrow" w:hAnsi="Arial Narrow" w:cs="Arial"/>
              </w:rPr>
              <w:t>(D)</w:t>
            </w:r>
            <w:r w:rsidRPr="002B4E8B">
              <w:rPr>
                <w:rFonts w:ascii="Arial Narrow" w:hAnsi="Arial Narrow" w:cs="Arial"/>
              </w:rPr>
              <w:tab/>
            </w:r>
            <w:r w:rsidR="002B4E8B" w:rsidRPr="002B4E8B">
              <w:rPr>
                <w:rFonts w:ascii="Arial Narrow" w:hAnsi="Arial Narrow" w:cs="Arial"/>
              </w:rPr>
              <w:t>A stagnant money market economy</w:t>
            </w:r>
          </w:p>
        </w:tc>
        <w:tc>
          <w:tcPr>
            <w:tcW w:w="5076" w:type="dxa"/>
          </w:tcPr>
          <w:p w:rsidR="00AC2158" w:rsidRPr="002B4E8B" w:rsidRDefault="002B4E8B" w:rsidP="00AC2158">
            <w:pPr>
              <w:spacing w:after="0"/>
              <w:rPr>
                <w:rFonts w:ascii="Arial Narrow" w:hAnsi="Arial Narrow" w:cs="Arial"/>
              </w:rPr>
            </w:pPr>
            <w:r w:rsidRPr="002B4E8B">
              <w:rPr>
                <w:rFonts w:ascii="Arial Narrow" w:hAnsi="Arial Narrow" w:cs="Arial"/>
              </w:rPr>
              <w:t>8</w:t>
            </w:r>
            <w:r w:rsidR="00AC2158" w:rsidRPr="002B4E8B">
              <w:rPr>
                <w:rFonts w:ascii="Arial Narrow" w:hAnsi="Arial Narrow" w:cs="Arial"/>
              </w:rPr>
              <w:t>.</w:t>
            </w:r>
            <w:r w:rsidR="00AC2158" w:rsidRPr="002B4E8B">
              <w:rPr>
                <w:rFonts w:ascii="Arial Narrow" w:hAnsi="Arial Narrow" w:cs="Arial"/>
              </w:rPr>
              <w:tab/>
              <w:t>Which of the following best describes the capitalists’ impetus for growing the economic system depicted in the above image?</w:t>
            </w:r>
          </w:p>
          <w:p w:rsidR="00AC2158" w:rsidRPr="002B4E8B" w:rsidRDefault="00AC2158" w:rsidP="00A36C55">
            <w:pPr>
              <w:spacing w:after="0"/>
              <w:ind w:left="504" w:hanging="504"/>
              <w:rPr>
                <w:rFonts w:ascii="Arial Narrow" w:hAnsi="Arial Narrow" w:cs="Arial"/>
              </w:rPr>
            </w:pPr>
          </w:p>
          <w:p w:rsidR="00AC2158" w:rsidRPr="002B4E8B" w:rsidRDefault="00AC2158" w:rsidP="00A36C55">
            <w:pPr>
              <w:spacing w:after="0"/>
              <w:ind w:left="504" w:hanging="504"/>
              <w:rPr>
                <w:rFonts w:ascii="Arial Narrow" w:hAnsi="Arial Narrow" w:cs="Arial"/>
              </w:rPr>
            </w:pPr>
            <w:r w:rsidRPr="002B4E8B">
              <w:rPr>
                <w:rFonts w:ascii="Arial Narrow" w:hAnsi="Arial Narrow" w:cs="Arial"/>
              </w:rPr>
              <w:t>(A)</w:t>
            </w:r>
            <w:r w:rsidRPr="002B4E8B">
              <w:rPr>
                <w:rFonts w:ascii="Arial Narrow" w:hAnsi="Arial Narrow" w:cs="Arial"/>
              </w:rPr>
              <w:tab/>
              <w:t>The breakdown of the nuclear family as an economic unit</w:t>
            </w:r>
          </w:p>
          <w:p w:rsidR="00AC2158" w:rsidRPr="002B4E8B" w:rsidRDefault="00AC2158" w:rsidP="00A36C55">
            <w:pPr>
              <w:spacing w:after="0"/>
              <w:ind w:left="504" w:hanging="504"/>
              <w:rPr>
                <w:rFonts w:ascii="Arial Narrow" w:hAnsi="Arial Narrow" w:cs="Arial"/>
              </w:rPr>
            </w:pPr>
            <w:r w:rsidRPr="002B4E8B">
              <w:rPr>
                <w:rFonts w:ascii="Arial Narrow" w:hAnsi="Arial Narrow" w:cs="Arial"/>
              </w:rPr>
              <w:t>(B)</w:t>
            </w:r>
            <w:r w:rsidRPr="002B4E8B">
              <w:rPr>
                <w:rFonts w:ascii="Arial Narrow" w:hAnsi="Arial Narrow" w:cs="Arial"/>
              </w:rPr>
              <w:tab/>
              <w:t>The opportunity to break the guild system</w:t>
            </w:r>
          </w:p>
          <w:p w:rsidR="00AC2158" w:rsidRPr="002B4E8B" w:rsidRDefault="00AC2158" w:rsidP="00A36C55">
            <w:pPr>
              <w:spacing w:after="0"/>
              <w:ind w:left="504" w:hanging="504"/>
              <w:rPr>
                <w:rFonts w:ascii="Arial Narrow" w:hAnsi="Arial Narrow" w:cs="Arial"/>
              </w:rPr>
            </w:pPr>
            <w:r w:rsidRPr="002B4E8B">
              <w:rPr>
                <w:rFonts w:ascii="Arial Narrow" w:hAnsi="Arial Narrow" w:cs="Arial"/>
              </w:rPr>
              <w:t>(C)</w:t>
            </w:r>
            <w:r w:rsidRPr="002B4E8B">
              <w:rPr>
                <w:rFonts w:ascii="Arial Narrow" w:hAnsi="Arial Narrow" w:cs="Arial"/>
              </w:rPr>
              <w:tab/>
              <w:t>Reinforcement of women’s traditional gender roles</w:t>
            </w:r>
          </w:p>
          <w:p w:rsidR="00AC2158" w:rsidRPr="002B4E8B" w:rsidRDefault="00AC2158" w:rsidP="00A36C55">
            <w:pPr>
              <w:spacing w:after="0"/>
              <w:ind w:left="504" w:hanging="504"/>
              <w:rPr>
                <w:rFonts w:ascii="Arial Narrow" w:hAnsi="Arial Narrow" w:cs="Arial"/>
              </w:rPr>
            </w:pPr>
            <w:r w:rsidRPr="002B4E8B">
              <w:rPr>
                <w:rFonts w:ascii="Arial Narrow" w:hAnsi="Arial Narrow" w:cs="Arial"/>
              </w:rPr>
              <w:t>(D)</w:t>
            </w:r>
            <w:r w:rsidRPr="002B4E8B">
              <w:rPr>
                <w:rFonts w:ascii="Arial Narrow" w:hAnsi="Arial Narrow" w:cs="Arial"/>
              </w:rPr>
              <w:tab/>
              <w:t>Raising the standard of living for the lower classes</w:t>
            </w:r>
          </w:p>
          <w:p w:rsidR="00AC2158" w:rsidRPr="002B4E8B" w:rsidRDefault="00AC2158" w:rsidP="00AC2158">
            <w:pPr>
              <w:rPr>
                <w:rFonts w:ascii="Arial Narrow" w:hAnsi="Arial Narrow" w:cs="Arial"/>
              </w:rPr>
            </w:pPr>
          </w:p>
        </w:tc>
      </w:tr>
    </w:tbl>
    <w:p w:rsidR="002B4E8B" w:rsidRPr="002B4E8B" w:rsidRDefault="002B4E8B" w:rsidP="002B4E8B">
      <w:pPr>
        <w:spacing w:after="0" w:line="240" w:lineRule="auto"/>
        <w:rPr>
          <w:rFonts w:ascii="Arial Narrow" w:hAnsi="Arial Narrow"/>
        </w:rPr>
      </w:pPr>
      <w:r w:rsidRPr="002B4E8B">
        <w:rPr>
          <w:rFonts w:ascii="Arial Narrow" w:hAnsi="Arial Narrow"/>
        </w:rPr>
        <w:t>Questions 9-11are based on the following passage.</w:t>
      </w:r>
    </w:p>
    <w:p w:rsidR="002B4E8B" w:rsidRPr="002B4E8B" w:rsidRDefault="002B4E8B" w:rsidP="002B4E8B">
      <w:pPr>
        <w:spacing w:after="0" w:line="240" w:lineRule="auto"/>
        <w:rPr>
          <w:rFonts w:ascii="Arial Narrow" w:hAnsi="Arial Narrow"/>
        </w:rPr>
      </w:pPr>
    </w:p>
    <w:p w:rsidR="002B4E8B" w:rsidRPr="002B4E8B" w:rsidRDefault="002B4E8B" w:rsidP="002B4E8B">
      <w:pPr>
        <w:spacing w:after="0" w:line="240" w:lineRule="auto"/>
        <w:rPr>
          <w:rFonts w:ascii="Arial Narrow" w:hAnsi="Arial Narrow"/>
          <w:i/>
        </w:rPr>
      </w:pPr>
      <w:r w:rsidRPr="002B4E8B">
        <w:rPr>
          <w:rFonts w:ascii="Arial Narrow" w:hAnsi="Arial Narrow"/>
          <w:i/>
        </w:rPr>
        <w:t xml:space="preserve">“…Political liberty is to be found only in moderate governments; and even in these it is not always found.  It is there only when there is no abuse of power: but constant experience shows us that every man who is given power is likely to abuse it… To prevent this abuse, it is necessary, from the very nature of things, that power should be a check to power… To discover political liberty in a constitution, no great labor is required… In every government there are three sorts of power; the legislative; the executive… and </w:t>
      </w:r>
      <w:proofErr w:type="spellStart"/>
      <w:r w:rsidRPr="002B4E8B">
        <w:rPr>
          <w:rFonts w:ascii="Arial Narrow" w:hAnsi="Arial Narrow"/>
          <w:i/>
        </w:rPr>
        <w:t>the</w:t>
      </w:r>
      <w:proofErr w:type="gramStart"/>
      <w:r w:rsidRPr="002B4E8B">
        <w:rPr>
          <w:rFonts w:ascii="Arial Narrow" w:hAnsi="Arial Narrow"/>
          <w:i/>
        </w:rPr>
        <w:t>..civil</w:t>
      </w:r>
      <w:proofErr w:type="spellEnd"/>
      <w:proofErr w:type="gramEnd"/>
      <w:r w:rsidRPr="002B4E8B">
        <w:rPr>
          <w:rFonts w:ascii="Arial Narrow" w:hAnsi="Arial Narrow"/>
          <w:i/>
        </w:rPr>
        <w:t xml:space="preserve"> law [i.e. judicial].</w:t>
      </w:r>
    </w:p>
    <w:p w:rsidR="002B4E8B" w:rsidRPr="002B4E8B" w:rsidRDefault="002B4E8B" w:rsidP="002B4E8B">
      <w:pPr>
        <w:spacing w:after="0" w:line="240" w:lineRule="auto"/>
        <w:rPr>
          <w:rFonts w:ascii="Arial Narrow" w:hAnsi="Arial Narrow"/>
          <w:i/>
        </w:rPr>
      </w:pPr>
    </w:p>
    <w:p w:rsidR="002B4E8B" w:rsidRPr="002B4E8B" w:rsidRDefault="002B4E8B" w:rsidP="002B4E8B">
      <w:pPr>
        <w:spacing w:after="0" w:line="240" w:lineRule="auto"/>
        <w:rPr>
          <w:rFonts w:ascii="Arial Narrow" w:hAnsi="Arial Narrow"/>
          <w:b/>
        </w:rPr>
      </w:pPr>
      <w:r w:rsidRPr="002B4E8B">
        <w:rPr>
          <w:rFonts w:ascii="Arial Narrow" w:hAnsi="Arial Narrow"/>
          <w:i/>
        </w:rPr>
        <w:t>The political liberty of a subject is a tranquility of mind arising from an opinion each person has of his own safety.  In order to have this liberty, it is necessary that the government be so constituted that one man need not be afraid of another…there is no power if the judicial liberty is not separated from the legislative and the executive.  If it is joined to the legislative, the life and liberty of the subject would be exposed to arbitrary control; for the judge would be the legislator as well.  Were it joined to the executive power, the judge might behave with violence and oppression.  There would be an end of everything if the same man or the same body were…to exercise those three powers; that of enacting laws, of carrying them out, and of trying individual cases…”</w:t>
      </w:r>
      <w:r w:rsidRPr="002B4E8B">
        <w:rPr>
          <w:rFonts w:ascii="Arial Narrow" w:hAnsi="Arial Narrow"/>
          <w:i/>
        </w:rPr>
        <w:tab/>
      </w:r>
      <w:r w:rsidRPr="002B4E8B">
        <w:rPr>
          <w:rFonts w:ascii="Arial Narrow" w:hAnsi="Arial Narrow"/>
          <w:i/>
        </w:rPr>
        <w:tab/>
      </w:r>
      <w:r w:rsidRPr="002B4E8B">
        <w:rPr>
          <w:rFonts w:ascii="Arial Narrow" w:hAnsi="Arial Narrow"/>
          <w:i/>
        </w:rPr>
        <w:tab/>
      </w:r>
      <w:r w:rsidRPr="002B4E8B">
        <w:rPr>
          <w:rFonts w:ascii="Arial Narrow" w:hAnsi="Arial Narrow"/>
          <w:i/>
        </w:rPr>
        <w:tab/>
      </w:r>
      <w:r w:rsidRPr="002B4E8B">
        <w:rPr>
          <w:rFonts w:ascii="Arial Narrow" w:hAnsi="Arial Narrow"/>
          <w:b/>
        </w:rPr>
        <w:t xml:space="preserve">The Baron de Montesquieu, </w:t>
      </w:r>
      <w:r w:rsidRPr="002B4E8B">
        <w:rPr>
          <w:rFonts w:ascii="Arial Narrow" w:hAnsi="Arial Narrow"/>
          <w:b/>
          <w:i/>
        </w:rPr>
        <w:t>The Spirit of the Laws</w:t>
      </w:r>
      <w:r w:rsidRPr="002B4E8B">
        <w:rPr>
          <w:rFonts w:ascii="Arial Narrow" w:hAnsi="Arial Narrow"/>
          <w:b/>
        </w:rPr>
        <w:t>, 1748</w:t>
      </w:r>
    </w:p>
    <w:p w:rsidR="002B4E8B" w:rsidRPr="002B4E8B" w:rsidRDefault="002B4E8B" w:rsidP="002B4E8B">
      <w:pPr>
        <w:spacing w:after="0" w:line="240" w:lineRule="auto"/>
        <w:rPr>
          <w:rFonts w:ascii="Arial Narrow" w:hAnsi="Arial Narrow"/>
          <w:b/>
        </w:rPr>
      </w:pPr>
    </w:p>
    <w:p w:rsidR="002B4E8B" w:rsidRPr="002B4E8B" w:rsidRDefault="002B4E8B" w:rsidP="002B4E8B">
      <w:pPr>
        <w:pStyle w:val="ListParagraph"/>
        <w:numPr>
          <w:ilvl w:val="0"/>
          <w:numId w:val="38"/>
        </w:numPr>
        <w:spacing w:after="0" w:line="240" w:lineRule="auto"/>
        <w:rPr>
          <w:rFonts w:ascii="Arial Narrow" w:hAnsi="Arial Narrow"/>
        </w:rPr>
      </w:pPr>
      <w:r w:rsidRPr="002B4E8B">
        <w:rPr>
          <w:rFonts w:ascii="Arial Narrow" w:hAnsi="Arial Narrow"/>
        </w:rPr>
        <w:t>The author’s statement that…there is no liberty if the judicial power is not separated from the legislative and executive describes which of the following ideas?</w:t>
      </w:r>
    </w:p>
    <w:p w:rsidR="002B4E8B" w:rsidRPr="002B4E8B" w:rsidRDefault="002B4E8B" w:rsidP="002B4E8B">
      <w:pPr>
        <w:pStyle w:val="ListParagraph"/>
        <w:numPr>
          <w:ilvl w:val="0"/>
          <w:numId w:val="35"/>
        </w:numPr>
        <w:spacing w:after="0" w:line="240" w:lineRule="auto"/>
        <w:ind w:left="1170"/>
        <w:rPr>
          <w:rFonts w:ascii="Arial Narrow" w:hAnsi="Arial Narrow"/>
        </w:rPr>
      </w:pPr>
      <w:r w:rsidRPr="002B4E8B">
        <w:rPr>
          <w:rFonts w:ascii="Arial Narrow" w:hAnsi="Arial Narrow"/>
        </w:rPr>
        <w:t>The executive branch of the government should be more powerful than the legislative and judicial branches.</w:t>
      </w:r>
    </w:p>
    <w:p w:rsidR="002B4E8B" w:rsidRPr="002B4E8B" w:rsidRDefault="002B4E8B" w:rsidP="002B4E8B">
      <w:pPr>
        <w:pStyle w:val="ListParagraph"/>
        <w:numPr>
          <w:ilvl w:val="0"/>
          <w:numId w:val="35"/>
        </w:numPr>
        <w:spacing w:after="0" w:line="240" w:lineRule="auto"/>
        <w:ind w:left="1170"/>
        <w:rPr>
          <w:rFonts w:ascii="Arial Narrow" w:hAnsi="Arial Narrow"/>
        </w:rPr>
      </w:pPr>
      <w:r w:rsidRPr="002B4E8B">
        <w:rPr>
          <w:rFonts w:ascii="Arial Narrow" w:hAnsi="Arial Narrow"/>
        </w:rPr>
        <w:t>The right to life, liberty and property are basic rights of all citizens.</w:t>
      </w:r>
    </w:p>
    <w:p w:rsidR="002B4E8B" w:rsidRPr="002B4E8B" w:rsidRDefault="002B4E8B" w:rsidP="002B4E8B">
      <w:pPr>
        <w:pStyle w:val="ListParagraph"/>
        <w:numPr>
          <w:ilvl w:val="0"/>
          <w:numId w:val="35"/>
        </w:numPr>
        <w:spacing w:after="0" w:line="240" w:lineRule="auto"/>
        <w:ind w:left="1170"/>
        <w:rPr>
          <w:rFonts w:ascii="Arial Narrow" w:hAnsi="Arial Narrow"/>
        </w:rPr>
      </w:pPr>
      <w:r w:rsidRPr="002B4E8B">
        <w:rPr>
          <w:rFonts w:ascii="Arial Narrow" w:hAnsi="Arial Narrow"/>
        </w:rPr>
        <w:t>The powers of government should be divided between its main branches.</w:t>
      </w:r>
    </w:p>
    <w:p w:rsidR="002B4E8B" w:rsidRPr="002B4E8B" w:rsidRDefault="002B4E8B" w:rsidP="002B4E8B">
      <w:pPr>
        <w:pStyle w:val="ListParagraph"/>
        <w:numPr>
          <w:ilvl w:val="0"/>
          <w:numId w:val="35"/>
        </w:numPr>
        <w:spacing w:after="0" w:line="240" w:lineRule="auto"/>
        <w:ind w:left="1170"/>
        <w:rPr>
          <w:rFonts w:ascii="Arial Narrow" w:hAnsi="Arial Narrow"/>
        </w:rPr>
      </w:pPr>
      <w:r w:rsidRPr="002B4E8B">
        <w:rPr>
          <w:rFonts w:ascii="Arial Narrow" w:hAnsi="Arial Narrow"/>
        </w:rPr>
        <w:t>The best form of government is a constitutional monarchy.</w:t>
      </w:r>
    </w:p>
    <w:tbl>
      <w:tblPr>
        <w:tblStyle w:val="TableGrid"/>
        <w:tblW w:w="0" w:type="auto"/>
        <w:tblInd w:w="18" w:type="dxa"/>
        <w:tblLook w:val="04A0" w:firstRow="1" w:lastRow="0" w:firstColumn="1" w:lastColumn="0" w:noHBand="0" w:noVBand="1"/>
      </w:tblPr>
      <w:tblGrid>
        <w:gridCol w:w="5220"/>
        <w:gridCol w:w="5778"/>
      </w:tblGrid>
      <w:tr w:rsidR="002B4E8B" w:rsidRPr="002B4E8B" w:rsidTr="002B4E8B">
        <w:tc>
          <w:tcPr>
            <w:tcW w:w="5220" w:type="dxa"/>
          </w:tcPr>
          <w:p w:rsidR="002B4E8B" w:rsidRPr="002B4E8B" w:rsidRDefault="002B4E8B" w:rsidP="002B4E8B">
            <w:pPr>
              <w:pStyle w:val="ListParagraph"/>
              <w:numPr>
                <w:ilvl w:val="0"/>
                <w:numId w:val="38"/>
              </w:numPr>
              <w:spacing w:after="0" w:line="240" w:lineRule="auto"/>
              <w:rPr>
                <w:rFonts w:ascii="Arial Narrow" w:hAnsi="Arial Narrow"/>
              </w:rPr>
            </w:pPr>
            <w:r w:rsidRPr="002B4E8B">
              <w:rPr>
                <w:rFonts w:ascii="Arial Narrow" w:hAnsi="Arial Narrow"/>
              </w:rPr>
              <w:t>The author of the excerpt is describing his understanding of the government of which of the following countries?</w:t>
            </w:r>
          </w:p>
          <w:p w:rsidR="002B4E8B" w:rsidRPr="002B4E8B" w:rsidRDefault="002B4E8B" w:rsidP="002B4E8B">
            <w:pPr>
              <w:pStyle w:val="ListParagraph"/>
              <w:numPr>
                <w:ilvl w:val="0"/>
                <w:numId w:val="36"/>
              </w:numPr>
              <w:spacing w:after="0" w:line="240" w:lineRule="auto"/>
              <w:ind w:left="1350" w:hanging="540"/>
              <w:rPr>
                <w:rFonts w:ascii="Arial Narrow" w:hAnsi="Arial Narrow"/>
              </w:rPr>
            </w:pPr>
            <w:r w:rsidRPr="002B4E8B">
              <w:rPr>
                <w:rFonts w:ascii="Arial Narrow" w:hAnsi="Arial Narrow"/>
              </w:rPr>
              <w:t>Holland</w:t>
            </w:r>
            <w:r w:rsidRPr="002B4E8B">
              <w:rPr>
                <w:rFonts w:ascii="Arial Narrow" w:hAnsi="Arial Narrow"/>
              </w:rPr>
              <w:tab/>
            </w:r>
            <w:r w:rsidRPr="002B4E8B">
              <w:rPr>
                <w:rFonts w:ascii="Arial Narrow" w:hAnsi="Arial Narrow"/>
              </w:rPr>
              <w:tab/>
              <w:t>C. Great Britain</w:t>
            </w:r>
          </w:p>
          <w:p w:rsidR="002B4E8B" w:rsidRPr="002B4E8B" w:rsidRDefault="002B4E8B" w:rsidP="002B4E8B">
            <w:pPr>
              <w:pStyle w:val="ListParagraph"/>
              <w:numPr>
                <w:ilvl w:val="0"/>
                <w:numId w:val="36"/>
              </w:numPr>
              <w:spacing w:after="0" w:line="240" w:lineRule="auto"/>
              <w:ind w:left="1350" w:hanging="540"/>
              <w:rPr>
                <w:rFonts w:ascii="Arial Narrow" w:hAnsi="Arial Narrow"/>
              </w:rPr>
            </w:pPr>
            <w:r w:rsidRPr="002B4E8B">
              <w:rPr>
                <w:rFonts w:ascii="Arial Narrow" w:hAnsi="Arial Narrow"/>
              </w:rPr>
              <w:t>France</w:t>
            </w:r>
            <w:r w:rsidRPr="002B4E8B">
              <w:rPr>
                <w:rFonts w:ascii="Arial Narrow" w:hAnsi="Arial Narrow"/>
              </w:rPr>
              <w:tab/>
            </w:r>
            <w:r w:rsidRPr="002B4E8B">
              <w:rPr>
                <w:rFonts w:ascii="Arial Narrow" w:hAnsi="Arial Narrow"/>
              </w:rPr>
              <w:tab/>
              <w:t>D. The United States</w:t>
            </w:r>
          </w:p>
          <w:p w:rsidR="002B4E8B" w:rsidRPr="002B4E8B" w:rsidRDefault="002B4E8B" w:rsidP="002B4E8B">
            <w:pPr>
              <w:pStyle w:val="ListParagraph"/>
              <w:spacing w:after="0" w:line="240" w:lineRule="auto"/>
              <w:ind w:left="0"/>
              <w:rPr>
                <w:rFonts w:ascii="Arial Narrow" w:hAnsi="Arial Narrow"/>
              </w:rPr>
            </w:pPr>
          </w:p>
        </w:tc>
        <w:tc>
          <w:tcPr>
            <w:tcW w:w="5778" w:type="dxa"/>
          </w:tcPr>
          <w:p w:rsidR="002B4E8B" w:rsidRPr="002B4E8B" w:rsidRDefault="002B4E8B" w:rsidP="002B4E8B">
            <w:pPr>
              <w:pStyle w:val="ListParagraph"/>
              <w:numPr>
                <w:ilvl w:val="0"/>
                <w:numId w:val="38"/>
              </w:numPr>
              <w:spacing w:after="0" w:line="240" w:lineRule="auto"/>
              <w:rPr>
                <w:rFonts w:ascii="Arial Narrow" w:hAnsi="Arial Narrow"/>
              </w:rPr>
            </w:pPr>
            <w:r w:rsidRPr="002B4E8B">
              <w:rPr>
                <w:rFonts w:ascii="Arial Narrow" w:hAnsi="Arial Narrow"/>
              </w:rPr>
              <w:t>Which of the following ideas of the Scientific Revolution does the excerpt reflect?</w:t>
            </w:r>
          </w:p>
          <w:p w:rsidR="002B4E8B" w:rsidRPr="002B4E8B" w:rsidRDefault="002B4E8B" w:rsidP="002B4E8B">
            <w:pPr>
              <w:pStyle w:val="ListParagraph"/>
              <w:numPr>
                <w:ilvl w:val="0"/>
                <w:numId w:val="37"/>
              </w:numPr>
              <w:spacing w:after="0" w:line="240" w:lineRule="auto"/>
              <w:rPr>
                <w:rFonts w:ascii="Arial Narrow" w:hAnsi="Arial Narrow"/>
              </w:rPr>
            </w:pPr>
            <w:r w:rsidRPr="002B4E8B">
              <w:rPr>
                <w:rFonts w:ascii="Arial Narrow" w:hAnsi="Arial Narrow"/>
              </w:rPr>
              <w:t>There is an observable balance of forces in nature</w:t>
            </w:r>
          </w:p>
          <w:p w:rsidR="002B4E8B" w:rsidRPr="002B4E8B" w:rsidRDefault="002B4E8B" w:rsidP="002B4E8B">
            <w:pPr>
              <w:pStyle w:val="ListParagraph"/>
              <w:numPr>
                <w:ilvl w:val="0"/>
                <w:numId w:val="37"/>
              </w:numPr>
              <w:spacing w:after="0" w:line="240" w:lineRule="auto"/>
              <w:rPr>
                <w:rFonts w:ascii="Arial Narrow" w:hAnsi="Arial Narrow"/>
              </w:rPr>
            </w:pPr>
            <w:r w:rsidRPr="002B4E8B">
              <w:rPr>
                <w:rFonts w:ascii="Arial Narrow" w:hAnsi="Arial Narrow"/>
              </w:rPr>
              <w:t>Scientific inquiry should be restricted to the observation of the heavens</w:t>
            </w:r>
          </w:p>
          <w:p w:rsidR="002B4E8B" w:rsidRPr="002B4E8B" w:rsidRDefault="002B4E8B" w:rsidP="002B4E8B">
            <w:pPr>
              <w:pStyle w:val="ListParagraph"/>
              <w:numPr>
                <w:ilvl w:val="0"/>
                <w:numId w:val="37"/>
              </w:numPr>
              <w:spacing w:after="0" w:line="240" w:lineRule="auto"/>
              <w:rPr>
                <w:rFonts w:ascii="Arial Narrow" w:hAnsi="Arial Narrow"/>
              </w:rPr>
            </w:pPr>
            <w:r w:rsidRPr="002B4E8B">
              <w:rPr>
                <w:rFonts w:ascii="Arial Narrow" w:hAnsi="Arial Narrow"/>
              </w:rPr>
              <w:t>Political systems must be based on deist principles</w:t>
            </w:r>
          </w:p>
          <w:p w:rsidR="002B4E8B" w:rsidRPr="002B4E8B" w:rsidRDefault="002B4E8B" w:rsidP="002B4E8B">
            <w:pPr>
              <w:pStyle w:val="ListParagraph"/>
              <w:numPr>
                <w:ilvl w:val="0"/>
                <w:numId w:val="37"/>
              </w:numPr>
              <w:spacing w:after="0" w:line="240" w:lineRule="auto"/>
              <w:rPr>
                <w:rFonts w:ascii="Arial Narrow" w:hAnsi="Arial Narrow"/>
              </w:rPr>
            </w:pPr>
            <w:r w:rsidRPr="002B4E8B">
              <w:rPr>
                <w:rFonts w:ascii="Arial Narrow" w:hAnsi="Arial Narrow"/>
              </w:rPr>
              <w:t>Natural laws cannot be applied to human activities and institutions</w:t>
            </w:r>
          </w:p>
        </w:tc>
      </w:tr>
    </w:tbl>
    <w:p w:rsidR="002B4E8B" w:rsidRPr="002B4E8B" w:rsidRDefault="002B4E8B" w:rsidP="00FB0A74">
      <w:pPr>
        <w:pStyle w:val="NoSpacing"/>
        <w:rPr>
          <w:rFonts w:ascii="Arial Narrow" w:hAnsi="Arial Narrow" w:cs="Arial"/>
        </w:rPr>
      </w:pPr>
    </w:p>
    <w:p w:rsidR="002B4E8B" w:rsidRPr="002B4E8B" w:rsidRDefault="002B4E8B" w:rsidP="00FB0A74">
      <w:pPr>
        <w:pStyle w:val="NoSpacing"/>
        <w:rPr>
          <w:rFonts w:ascii="Arial Narrow" w:hAnsi="Arial Narrow" w:cs="Arial"/>
        </w:rPr>
      </w:pPr>
    </w:p>
    <w:p w:rsidR="002B4E8B" w:rsidRPr="002B4E8B" w:rsidRDefault="002B4E8B" w:rsidP="00FB0A74">
      <w:pPr>
        <w:pStyle w:val="NoSpacing"/>
        <w:rPr>
          <w:rFonts w:ascii="Arial Narrow" w:hAnsi="Arial Narrow" w:cs="Arial"/>
        </w:rPr>
      </w:pPr>
    </w:p>
    <w:p w:rsidR="002B4E8B" w:rsidRPr="002B4E8B" w:rsidRDefault="002B4E8B" w:rsidP="00FB0A74">
      <w:pPr>
        <w:pStyle w:val="NoSpacing"/>
        <w:rPr>
          <w:rFonts w:ascii="Arial Narrow" w:hAnsi="Arial Narrow" w:cs="Arial"/>
        </w:rPr>
      </w:pPr>
    </w:p>
    <w:p w:rsidR="002B4E8B" w:rsidRPr="002B4E8B" w:rsidRDefault="002B4E8B" w:rsidP="00FB0A74">
      <w:pPr>
        <w:pStyle w:val="NoSpacing"/>
        <w:rPr>
          <w:rFonts w:ascii="Arial Narrow" w:hAnsi="Arial Narrow" w:cs="Arial"/>
        </w:rPr>
      </w:pPr>
    </w:p>
    <w:p w:rsidR="002B4E8B" w:rsidRPr="002B4E8B" w:rsidRDefault="002B4E8B" w:rsidP="00FB0A74">
      <w:pPr>
        <w:pStyle w:val="NoSpacing"/>
        <w:rPr>
          <w:rFonts w:ascii="Arial Narrow" w:hAnsi="Arial Narrow" w:cs="Arial"/>
        </w:rPr>
      </w:pPr>
    </w:p>
    <w:p w:rsidR="002B4E8B" w:rsidRPr="002B4E8B" w:rsidRDefault="002B4E8B" w:rsidP="00FB0A74">
      <w:pPr>
        <w:pStyle w:val="NoSpacing"/>
        <w:rPr>
          <w:rFonts w:ascii="Arial Narrow" w:hAnsi="Arial Narrow" w:cs="Arial"/>
        </w:rPr>
      </w:pPr>
    </w:p>
    <w:p w:rsidR="002B4E8B" w:rsidRPr="002B4E8B" w:rsidRDefault="002B4E8B" w:rsidP="00FB0A74">
      <w:pPr>
        <w:pStyle w:val="NoSpacing"/>
        <w:rPr>
          <w:rFonts w:ascii="Arial Narrow" w:hAnsi="Arial Narrow" w:cs="Arial"/>
        </w:rPr>
      </w:pPr>
    </w:p>
    <w:p w:rsidR="002B4E8B" w:rsidRPr="002B4E8B" w:rsidRDefault="002B4E8B" w:rsidP="00FB0A74">
      <w:pPr>
        <w:pStyle w:val="NoSpacing"/>
        <w:rPr>
          <w:rFonts w:ascii="Arial Narrow" w:hAnsi="Arial Narrow" w:cs="Arial"/>
        </w:rPr>
      </w:pPr>
    </w:p>
    <w:p w:rsidR="00FB0A74" w:rsidRPr="002B4E8B" w:rsidRDefault="00FB0A74" w:rsidP="00FB0A74">
      <w:pPr>
        <w:pStyle w:val="NoSpacing"/>
        <w:rPr>
          <w:rFonts w:ascii="Arial Narrow" w:hAnsi="Arial Narrow" w:cs="Arial"/>
        </w:rPr>
      </w:pPr>
      <w:r w:rsidRPr="002B4E8B">
        <w:rPr>
          <w:rFonts w:ascii="Arial Narrow" w:hAnsi="Arial Narrow" w:cs="Arial"/>
        </w:rPr>
        <w:t xml:space="preserve">Questions </w:t>
      </w:r>
      <w:r w:rsidR="002B4E8B" w:rsidRPr="002B4E8B">
        <w:rPr>
          <w:rFonts w:ascii="Arial Narrow" w:hAnsi="Arial Narrow" w:cs="Arial"/>
        </w:rPr>
        <w:t>1</w:t>
      </w:r>
      <w:r w:rsidR="002B4E8B">
        <w:rPr>
          <w:rFonts w:ascii="Arial Narrow" w:hAnsi="Arial Narrow" w:cs="Arial"/>
        </w:rPr>
        <w:t>2-</w:t>
      </w:r>
      <w:proofErr w:type="gramStart"/>
      <w:r w:rsidR="002B4E8B">
        <w:rPr>
          <w:rFonts w:ascii="Arial Narrow" w:hAnsi="Arial Narrow" w:cs="Arial"/>
        </w:rPr>
        <w:t xml:space="preserve">14 </w:t>
      </w:r>
      <w:r w:rsidR="002B4E8B" w:rsidRPr="002B4E8B">
        <w:rPr>
          <w:rFonts w:ascii="Arial Narrow" w:hAnsi="Arial Narrow" w:cs="Arial"/>
        </w:rPr>
        <w:t xml:space="preserve"> </w:t>
      </w:r>
      <w:r w:rsidRPr="002B4E8B">
        <w:rPr>
          <w:rFonts w:ascii="Arial Narrow" w:hAnsi="Arial Narrow" w:cs="Arial"/>
        </w:rPr>
        <w:t>refer</w:t>
      </w:r>
      <w:proofErr w:type="gramEnd"/>
      <w:r w:rsidRPr="002B4E8B">
        <w:rPr>
          <w:rFonts w:ascii="Arial Narrow" w:hAnsi="Arial Narrow" w:cs="Arial"/>
        </w:rPr>
        <w:t xml:space="preserve"> to the passage below.</w:t>
      </w:r>
    </w:p>
    <w:p w:rsidR="00FB0A74" w:rsidRPr="002B4E8B" w:rsidRDefault="00FB0A74" w:rsidP="00FB0A74">
      <w:pPr>
        <w:pStyle w:val="NoSpacing"/>
        <w:rPr>
          <w:rFonts w:ascii="Arial Narrow" w:hAnsi="Arial Narrow" w:cs="Arial"/>
        </w:rPr>
      </w:pPr>
      <w:r w:rsidRPr="002B4E8B">
        <w:rPr>
          <w:rFonts w:ascii="Arial Narrow" w:hAnsi="Arial Narrow" w:cs="Arial"/>
        </w:rPr>
        <w:t>“After the earthquake, which had destroyed three-fourths of the city of Lisbon, the sages of that country could think of no means more effectual to preserve the kingdom from utter ruin than to entertain the people with an auto-da-</w:t>
      </w:r>
      <w:proofErr w:type="spellStart"/>
      <w:r w:rsidRPr="002B4E8B">
        <w:rPr>
          <w:rFonts w:ascii="Arial Narrow" w:hAnsi="Arial Narrow" w:cs="Arial"/>
        </w:rPr>
        <w:t>fé</w:t>
      </w:r>
      <w:proofErr w:type="spellEnd"/>
      <w:r w:rsidRPr="002B4E8B">
        <w:rPr>
          <w:rFonts w:ascii="Arial Narrow" w:hAnsi="Arial Narrow" w:cs="Arial"/>
        </w:rPr>
        <w:t>, it having been decided by the University of Coimbra, that the burning of a few people alive by a slow fire, and with great ceremony, is an infallible preventive of earthquakes.</w:t>
      </w:r>
    </w:p>
    <w:p w:rsidR="002B4E8B" w:rsidRPr="002B4E8B" w:rsidRDefault="00FB0A74" w:rsidP="002B4E8B">
      <w:pPr>
        <w:pStyle w:val="NoSpacing"/>
        <w:rPr>
          <w:rFonts w:ascii="Arial Narrow" w:hAnsi="Arial Narrow" w:cs="Arial"/>
        </w:rPr>
      </w:pPr>
      <w:r w:rsidRPr="002B4E8B">
        <w:rPr>
          <w:rFonts w:ascii="Arial Narrow" w:hAnsi="Arial Narrow" w:cs="Arial"/>
        </w:rPr>
        <w:t xml:space="preserve">In consequence thereof they had seized on a Biscayan for marrying his godmother, and on two Portuguese for taking out the bacon of a larded pullet they were eating; after dinner they came and secured Dr. </w:t>
      </w:r>
      <w:proofErr w:type="spellStart"/>
      <w:r w:rsidRPr="002B4E8B">
        <w:rPr>
          <w:rFonts w:ascii="Arial Narrow" w:hAnsi="Arial Narrow" w:cs="Arial"/>
        </w:rPr>
        <w:t>Pangloss</w:t>
      </w:r>
      <w:proofErr w:type="spellEnd"/>
      <w:r w:rsidRPr="002B4E8B">
        <w:rPr>
          <w:rFonts w:ascii="Arial Narrow" w:hAnsi="Arial Narrow" w:cs="Arial"/>
        </w:rPr>
        <w:t xml:space="preserve">, and his pupil </w:t>
      </w:r>
      <w:proofErr w:type="spellStart"/>
      <w:r w:rsidRPr="002B4E8B">
        <w:rPr>
          <w:rFonts w:ascii="Arial Narrow" w:hAnsi="Arial Narrow" w:cs="Arial"/>
        </w:rPr>
        <w:t>Candide</w:t>
      </w:r>
      <w:proofErr w:type="spellEnd"/>
      <w:r w:rsidRPr="002B4E8B">
        <w:rPr>
          <w:rFonts w:ascii="Arial Narrow" w:hAnsi="Arial Narrow" w:cs="Arial"/>
        </w:rPr>
        <w:t>, the one for speaking his mind, and the other for seeming to approve what he had said…</w:t>
      </w:r>
      <w:proofErr w:type="spellStart"/>
      <w:r w:rsidRPr="002B4E8B">
        <w:rPr>
          <w:rFonts w:ascii="Arial Narrow" w:hAnsi="Arial Narrow" w:cs="Arial"/>
        </w:rPr>
        <w:t>Candide</w:t>
      </w:r>
      <w:proofErr w:type="spellEnd"/>
      <w:r w:rsidRPr="002B4E8B">
        <w:rPr>
          <w:rFonts w:ascii="Arial Narrow" w:hAnsi="Arial Narrow" w:cs="Arial"/>
        </w:rPr>
        <w:t xml:space="preserve"> was flogged to some tune, while the anthem was being sung; the Biscayan and the two men who would not eat bacon were burned, and </w:t>
      </w:r>
      <w:proofErr w:type="spellStart"/>
      <w:r w:rsidRPr="002B4E8B">
        <w:rPr>
          <w:rFonts w:ascii="Arial Narrow" w:hAnsi="Arial Narrow" w:cs="Arial"/>
        </w:rPr>
        <w:t>Pangloss</w:t>
      </w:r>
      <w:proofErr w:type="spellEnd"/>
      <w:r w:rsidRPr="002B4E8B">
        <w:rPr>
          <w:rFonts w:ascii="Arial Narrow" w:hAnsi="Arial Narrow" w:cs="Arial"/>
        </w:rPr>
        <w:t xml:space="preserve"> was hanged, which is not a common custom at these solemnities. The same day there was another earthquake, w</w:t>
      </w:r>
      <w:r w:rsidR="002B4E8B" w:rsidRPr="002B4E8B">
        <w:rPr>
          <w:rFonts w:ascii="Arial Narrow" w:hAnsi="Arial Narrow" w:cs="Arial"/>
        </w:rPr>
        <w:t>hich made most dreadful havoc.”</w:t>
      </w:r>
    </w:p>
    <w:p w:rsidR="00FB0A74" w:rsidRPr="002B4E8B" w:rsidRDefault="002B4E8B" w:rsidP="002B4E8B">
      <w:pPr>
        <w:pStyle w:val="NoSpacing"/>
        <w:rPr>
          <w:rFonts w:ascii="Arial Narrow" w:hAnsi="Arial Narrow" w:cs="Arial"/>
        </w:rPr>
      </w:pPr>
      <w:r w:rsidRPr="002B4E8B">
        <w:rPr>
          <w:rFonts w:ascii="Arial Narrow" w:hAnsi="Arial Narrow" w:cs="Arial"/>
        </w:rPr>
        <w:tab/>
      </w:r>
      <w:r w:rsidRPr="002B4E8B">
        <w:rPr>
          <w:rFonts w:ascii="Arial Narrow" w:hAnsi="Arial Narrow" w:cs="Arial"/>
        </w:rPr>
        <w:tab/>
      </w:r>
      <w:r w:rsidRPr="002B4E8B">
        <w:rPr>
          <w:rFonts w:ascii="Arial Narrow" w:hAnsi="Arial Narrow" w:cs="Arial"/>
        </w:rPr>
        <w:tab/>
      </w:r>
      <w:r w:rsidRPr="002B4E8B">
        <w:rPr>
          <w:rFonts w:ascii="Arial Narrow" w:hAnsi="Arial Narrow" w:cs="Arial"/>
        </w:rPr>
        <w:tab/>
      </w:r>
      <w:r w:rsidRPr="002B4E8B">
        <w:rPr>
          <w:rFonts w:ascii="Arial Narrow" w:hAnsi="Arial Narrow" w:cs="Arial"/>
        </w:rPr>
        <w:tab/>
      </w:r>
      <w:r w:rsidRPr="002B4E8B">
        <w:rPr>
          <w:rFonts w:ascii="Arial Narrow" w:hAnsi="Arial Narrow" w:cs="Arial"/>
        </w:rPr>
        <w:tab/>
      </w:r>
      <w:r w:rsidRPr="002B4E8B">
        <w:rPr>
          <w:rFonts w:ascii="Arial Narrow" w:hAnsi="Arial Narrow" w:cs="Arial"/>
        </w:rPr>
        <w:tab/>
      </w:r>
      <w:r w:rsidRPr="002B4E8B">
        <w:rPr>
          <w:rFonts w:ascii="Arial Narrow" w:hAnsi="Arial Narrow" w:cs="Arial"/>
        </w:rPr>
        <w:tab/>
      </w:r>
      <w:r w:rsidRPr="002B4E8B">
        <w:rPr>
          <w:rFonts w:ascii="Arial Narrow" w:hAnsi="Arial Narrow" w:cs="Arial"/>
        </w:rPr>
        <w:tab/>
      </w:r>
      <w:r w:rsidRPr="002B4E8B">
        <w:rPr>
          <w:rFonts w:ascii="Arial Narrow" w:hAnsi="Arial Narrow" w:cs="Arial"/>
        </w:rPr>
        <w:tab/>
      </w:r>
      <w:r w:rsidR="00FB0A74" w:rsidRPr="002B4E8B">
        <w:rPr>
          <w:rFonts w:ascii="Arial Narrow" w:hAnsi="Arial Narrow" w:cs="Arial"/>
        </w:rPr>
        <w:t xml:space="preserve"> Voltaire, </w:t>
      </w:r>
      <w:proofErr w:type="spellStart"/>
      <w:r w:rsidR="00FB0A74" w:rsidRPr="002B4E8B">
        <w:rPr>
          <w:rFonts w:ascii="Arial Narrow" w:hAnsi="Arial Narrow" w:cs="Arial"/>
        </w:rPr>
        <w:t>Candide</w:t>
      </w:r>
      <w:proofErr w:type="spellEnd"/>
      <w:r w:rsidR="00FB0A74" w:rsidRPr="002B4E8B">
        <w:rPr>
          <w:rFonts w:ascii="Arial Narrow" w:hAnsi="Arial Narrow" w:cs="Arial"/>
        </w:rPr>
        <w:t xml:space="preserve">, or </w:t>
      </w:r>
      <w:proofErr w:type="gramStart"/>
      <w:r w:rsidR="00FB0A74" w:rsidRPr="002B4E8B">
        <w:rPr>
          <w:rFonts w:ascii="Arial Narrow" w:hAnsi="Arial Narrow" w:cs="Arial"/>
        </w:rPr>
        <w:t>The</w:t>
      </w:r>
      <w:proofErr w:type="gramEnd"/>
      <w:r w:rsidR="00FB0A74" w:rsidRPr="002B4E8B">
        <w:rPr>
          <w:rFonts w:ascii="Arial Narrow" w:hAnsi="Arial Narrow" w:cs="Arial"/>
        </w:rPr>
        <w:t xml:space="preserve"> Optimist, 1759</w:t>
      </w:r>
    </w:p>
    <w:p w:rsidR="004B0269" w:rsidRPr="002B4E8B" w:rsidRDefault="004B0269" w:rsidP="00FB0A74">
      <w:pPr>
        <w:pStyle w:val="NoSpacing"/>
        <w:rPr>
          <w:rFonts w:ascii="Arial Narrow" w:hAnsi="Arial Narrow" w:cs="Arial"/>
        </w:rPr>
      </w:pPr>
    </w:p>
    <w:p w:rsidR="00FB0A74" w:rsidRPr="002B4E8B" w:rsidRDefault="002B4E8B" w:rsidP="00FB0A74">
      <w:pPr>
        <w:pStyle w:val="NoSpacing"/>
        <w:rPr>
          <w:rFonts w:ascii="Arial Narrow" w:hAnsi="Arial Narrow" w:cs="Arial"/>
        </w:rPr>
      </w:pPr>
      <w:r>
        <w:rPr>
          <w:rFonts w:ascii="Arial Narrow" w:hAnsi="Arial Narrow" w:cs="Arial"/>
        </w:rPr>
        <w:t>12</w:t>
      </w:r>
      <w:r w:rsidR="00FB0A74" w:rsidRPr="002B4E8B">
        <w:rPr>
          <w:rFonts w:ascii="Arial Narrow" w:hAnsi="Arial Narrow" w:cs="Arial"/>
        </w:rPr>
        <w:t>. Which group would most applaud the author’s point-of-view being conveyed in the above passage?</w:t>
      </w:r>
    </w:p>
    <w:p w:rsidR="00FB0A74" w:rsidRPr="002B4E8B" w:rsidRDefault="00FB0A74" w:rsidP="00FB0A74">
      <w:pPr>
        <w:pStyle w:val="NoSpacing"/>
        <w:rPr>
          <w:rFonts w:ascii="Arial Narrow" w:hAnsi="Arial Narrow" w:cs="Arial"/>
        </w:rPr>
      </w:pPr>
      <w:r w:rsidRPr="002B4E8B">
        <w:rPr>
          <w:rFonts w:ascii="Arial Narrow" w:hAnsi="Arial Narrow" w:cs="Arial"/>
        </w:rPr>
        <w:t>(A)</w:t>
      </w:r>
      <w:r w:rsidRPr="002B4E8B">
        <w:rPr>
          <w:rFonts w:ascii="Arial Narrow" w:hAnsi="Arial Narrow" w:cs="Arial"/>
        </w:rPr>
        <w:tab/>
        <w:t>Those who believed that most people were good but corrupted by society.</w:t>
      </w:r>
    </w:p>
    <w:p w:rsidR="00FB0A74" w:rsidRPr="002B4E8B" w:rsidRDefault="00FB0A74" w:rsidP="00FB0A74">
      <w:pPr>
        <w:pStyle w:val="NoSpacing"/>
        <w:rPr>
          <w:rFonts w:ascii="Arial Narrow" w:hAnsi="Arial Narrow" w:cs="Arial"/>
        </w:rPr>
      </w:pPr>
      <w:r w:rsidRPr="002B4E8B">
        <w:rPr>
          <w:rFonts w:ascii="Arial Narrow" w:hAnsi="Arial Narrow" w:cs="Arial"/>
        </w:rPr>
        <w:t>(B)</w:t>
      </w:r>
      <w:r w:rsidRPr="002B4E8B">
        <w:rPr>
          <w:rFonts w:ascii="Arial Narrow" w:hAnsi="Arial Narrow" w:cs="Arial"/>
        </w:rPr>
        <w:tab/>
        <w:t>Those who believe that superstition filled people with bigotry and intolerance.</w:t>
      </w:r>
    </w:p>
    <w:p w:rsidR="00FB0A74" w:rsidRPr="002B4E8B" w:rsidRDefault="00FB0A74" w:rsidP="00FB0A74">
      <w:pPr>
        <w:pStyle w:val="NoSpacing"/>
        <w:rPr>
          <w:rFonts w:ascii="Arial Narrow" w:hAnsi="Arial Narrow" w:cs="Arial"/>
        </w:rPr>
      </w:pPr>
      <w:r w:rsidRPr="002B4E8B">
        <w:rPr>
          <w:rFonts w:ascii="Arial Narrow" w:hAnsi="Arial Narrow" w:cs="Arial"/>
        </w:rPr>
        <w:t>(C)</w:t>
      </w:r>
      <w:r w:rsidRPr="002B4E8B">
        <w:rPr>
          <w:rFonts w:ascii="Arial Narrow" w:hAnsi="Arial Narrow" w:cs="Arial"/>
        </w:rPr>
        <w:tab/>
        <w:t>Those who believed that reason and science had no place in the affairs of man.</w:t>
      </w:r>
    </w:p>
    <w:p w:rsidR="00FB0A74" w:rsidRPr="002B4E8B" w:rsidRDefault="00FB0A74" w:rsidP="00FB0A74">
      <w:pPr>
        <w:pStyle w:val="NoSpacing"/>
        <w:rPr>
          <w:rFonts w:ascii="Arial Narrow" w:hAnsi="Arial Narrow" w:cs="Arial"/>
        </w:rPr>
      </w:pPr>
      <w:r w:rsidRPr="002B4E8B">
        <w:rPr>
          <w:rFonts w:ascii="Arial Narrow" w:hAnsi="Arial Narrow" w:cs="Arial"/>
        </w:rPr>
        <w:t>(D)</w:t>
      </w:r>
      <w:r w:rsidRPr="002B4E8B">
        <w:rPr>
          <w:rFonts w:ascii="Arial Narrow" w:hAnsi="Arial Narrow" w:cs="Arial"/>
        </w:rPr>
        <w:tab/>
        <w:t>Those who believed that despotism was the only rational form of political power.</w:t>
      </w:r>
    </w:p>
    <w:p w:rsidR="00FB0A74" w:rsidRPr="002B4E8B" w:rsidRDefault="00FB0A74" w:rsidP="00FB0A74">
      <w:pPr>
        <w:pStyle w:val="NoSpacing"/>
        <w:rPr>
          <w:rFonts w:ascii="Arial Narrow" w:hAnsi="Arial Narrow" w:cs="Arial"/>
        </w:rPr>
      </w:pPr>
    </w:p>
    <w:p w:rsidR="00FB0A74" w:rsidRPr="002B4E8B" w:rsidRDefault="002B4E8B" w:rsidP="002B4E8B">
      <w:pPr>
        <w:pStyle w:val="NoSpacing"/>
        <w:ind w:left="360" w:hanging="360"/>
        <w:rPr>
          <w:rFonts w:ascii="Arial Narrow" w:hAnsi="Arial Narrow" w:cs="Arial"/>
        </w:rPr>
      </w:pPr>
      <w:r>
        <w:rPr>
          <w:rFonts w:ascii="Arial Narrow" w:hAnsi="Arial Narrow" w:cs="Arial"/>
        </w:rPr>
        <w:t>13</w:t>
      </w:r>
      <w:r w:rsidR="00FB0A74" w:rsidRPr="002B4E8B">
        <w:rPr>
          <w:rFonts w:ascii="Arial Narrow" w:hAnsi="Arial Narrow" w:cs="Arial"/>
        </w:rPr>
        <w:t>.</w:t>
      </w:r>
      <w:r w:rsidR="00FB0A74" w:rsidRPr="002B4E8B">
        <w:rPr>
          <w:rFonts w:ascii="Arial Narrow" w:hAnsi="Arial Narrow" w:cs="Arial"/>
        </w:rPr>
        <w:tab/>
        <w:t>Which 18th-century idea regarding social progress would be supported by Voltaire, based upon the above passage?</w:t>
      </w:r>
    </w:p>
    <w:p w:rsidR="00FB0A74" w:rsidRPr="002B4E8B" w:rsidRDefault="00FB0A74" w:rsidP="00FB0A74">
      <w:pPr>
        <w:pStyle w:val="NoSpacing"/>
        <w:rPr>
          <w:rFonts w:ascii="Arial Narrow" w:hAnsi="Arial Narrow" w:cs="Arial"/>
        </w:rPr>
      </w:pPr>
      <w:r w:rsidRPr="002B4E8B">
        <w:rPr>
          <w:rFonts w:ascii="Arial Narrow" w:hAnsi="Arial Narrow" w:cs="Arial"/>
        </w:rPr>
        <w:t>(A)</w:t>
      </w:r>
      <w:r w:rsidRPr="002B4E8B">
        <w:rPr>
          <w:rFonts w:ascii="Arial Narrow" w:hAnsi="Arial Narrow" w:cs="Arial"/>
        </w:rPr>
        <w:tab/>
        <w:t>Progress through social traditions</w:t>
      </w:r>
    </w:p>
    <w:p w:rsidR="00FB0A74" w:rsidRPr="002B4E8B" w:rsidRDefault="00FB0A74" w:rsidP="00FB0A74">
      <w:pPr>
        <w:pStyle w:val="NoSpacing"/>
        <w:rPr>
          <w:rFonts w:ascii="Arial Narrow" w:hAnsi="Arial Narrow" w:cs="Arial"/>
        </w:rPr>
      </w:pPr>
      <w:r w:rsidRPr="002B4E8B">
        <w:rPr>
          <w:rFonts w:ascii="Arial Narrow" w:hAnsi="Arial Narrow" w:cs="Arial"/>
        </w:rPr>
        <w:t>(B)</w:t>
      </w:r>
      <w:r w:rsidRPr="002B4E8B">
        <w:rPr>
          <w:rFonts w:ascii="Arial Narrow" w:hAnsi="Arial Narrow" w:cs="Arial"/>
        </w:rPr>
        <w:tab/>
        <w:t>Progress through study of the Ancients</w:t>
      </w:r>
    </w:p>
    <w:p w:rsidR="00FB0A74" w:rsidRPr="002B4E8B" w:rsidRDefault="00FB0A74" w:rsidP="00FB0A74">
      <w:pPr>
        <w:pStyle w:val="NoSpacing"/>
        <w:rPr>
          <w:rFonts w:ascii="Arial Narrow" w:hAnsi="Arial Narrow" w:cs="Arial"/>
        </w:rPr>
      </w:pPr>
      <w:r w:rsidRPr="002B4E8B">
        <w:rPr>
          <w:rFonts w:ascii="Arial Narrow" w:hAnsi="Arial Narrow" w:cs="Arial"/>
        </w:rPr>
        <w:t>(C)</w:t>
      </w:r>
      <w:r w:rsidRPr="002B4E8B">
        <w:rPr>
          <w:rFonts w:ascii="Arial Narrow" w:hAnsi="Arial Narrow" w:cs="Arial"/>
        </w:rPr>
        <w:tab/>
        <w:t>Progress through piety and faith</w:t>
      </w:r>
    </w:p>
    <w:p w:rsidR="00FB0A74" w:rsidRPr="002B4E8B" w:rsidRDefault="00FB0A74" w:rsidP="00FB0A74">
      <w:pPr>
        <w:pStyle w:val="NoSpacing"/>
        <w:rPr>
          <w:rFonts w:ascii="Arial Narrow" w:hAnsi="Arial Narrow" w:cs="Arial"/>
        </w:rPr>
      </w:pPr>
      <w:r w:rsidRPr="002B4E8B">
        <w:rPr>
          <w:rFonts w:ascii="Arial Narrow" w:hAnsi="Arial Narrow" w:cs="Arial"/>
        </w:rPr>
        <w:t>(D)</w:t>
      </w:r>
      <w:r w:rsidRPr="002B4E8B">
        <w:rPr>
          <w:rFonts w:ascii="Arial Narrow" w:hAnsi="Arial Narrow" w:cs="Arial"/>
        </w:rPr>
        <w:tab/>
        <w:t>Progress through the powers of the human mind</w:t>
      </w:r>
    </w:p>
    <w:p w:rsidR="00FB0A74" w:rsidRPr="002B4E8B" w:rsidRDefault="00FB0A74" w:rsidP="00FB0A74">
      <w:pPr>
        <w:pStyle w:val="NoSpacing"/>
        <w:rPr>
          <w:rFonts w:ascii="Arial Narrow" w:hAnsi="Arial Narrow" w:cs="Arial"/>
        </w:rPr>
      </w:pPr>
    </w:p>
    <w:p w:rsidR="00FB0A74" w:rsidRPr="002B4E8B" w:rsidRDefault="002B4E8B" w:rsidP="00FB0A74">
      <w:pPr>
        <w:pStyle w:val="NoSpacing"/>
        <w:rPr>
          <w:rFonts w:ascii="Arial Narrow" w:hAnsi="Arial Narrow" w:cs="Arial"/>
        </w:rPr>
      </w:pPr>
      <w:r>
        <w:rPr>
          <w:rFonts w:ascii="Arial Narrow" w:hAnsi="Arial Narrow" w:cs="Arial"/>
        </w:rPr>
        <w:t>14</w:t>
      </w:r>
      <w:r w:rsidR="00FB0A74" w:rsidRPr="002B4E8B">
        <w:rPr>
          <w:rFonts w:ascii="Arial Narrow" w:hAnsi="Arial Narrow" w:cs="Arial"/>
        </w:rPr>
        <w:t>.</w:t>
      </w:r>
      <w:r w:rsidR="00FB0A74" w:rsidRPr="002B4E8B">
        <w:rPr>
          <w:rFonts w:ascii="Arial Narrow" w:hAnsi="Arial Narrow" w:cs="Arial"/>
        </w:rPr>
        <w:tab/>
        <w:t>As supported by the above passage, Voltaire advocated for which view of religion, as opposed to traditional Christian teaching at the time?</w:t>
      </w:r>
    </w:p>
    <w:p w:rsidR="00FB0A74" w:rsidRPr="002B4E8B" w:rsidRDefault="00FB0A74" w:rsidP="00FB0A74">
      <w:pPr>
        <w:pStyle w:val="NoSpacing"/>
        <w:rPr>
          <w:rFonts w:ascii="Arial Narrow" w:hAnsi="Arial Narrow" w:cs="Arial"/>
        </w:rPr>
      </w:pPr>
      <w:r w:rsidRPr="002B4E8B">
        <w:rPr>
          <w:rFonts w:ascii="Arial Narrow" w:hAnsi="Arial Narrow" w:cs="Arial"/>
        </w:rPr>
        <w:t xml:space="preserve"> (A)</w:t>
      </w:r>
      <w:r w:rsidRPr="002B4E8B">
        <w:rPr>
          <w:rFonts w:ascii="Arial Narrow" w:hAnsi="Arial Narrow" w:cs="Arial"/>
        </w:rPr>
        <w:tab/>
        <w:t>That belief in God and morality were products of reason</w:t>
      </w:r>
    </w:p>
    <w:p w:rsidR="00FB0A74" w:rsidRPr="002B4E8B" w:rsidRDefault="00FB0A74" w:rsidP="00FB0A74">
      <w:pPr>
        <w:pStyle w:val="NoSpacing"/>
        <w:rPr>
          <w:rFonts w:ascii="Arial Narrow" w:hAnsi="Arial Narrow" w:cs="Arial"/>
        </w:rPr>
      </w:pPr>
      <w:r w:rsidRPr="002B4E8B">
        <w:rPr>
          <w:rFonts w:ascii="Arial Narrow" w:hAnsi="Arial Narrow" w:cs="Arial"/>
        </w:rPr>
        <w:t>(B)</w:t>
      </w:r>
      <w:r w:rsidRPr="002B4E8B">
        <w:rPr>
          <w:rFonts w:ascii="Arial Narrow" w:hAnsi="Arial Narrow" w:cs="Arial"/>
        </w:rPr>
        <w:tab/>
        <w:t>That religion was most reasonably accomplished through institutional organization</w:t>
      </w:r>
    </w:p>
    <w:p w:rsidR="00FB0A74" w:rsidRPr="002B4E8B" w:rsidRDefault="00FB0A74" w:rsidP="00FB0A74">
      <w:pPr>
        <w:pStyle w:val="NoSpacing"/>
        <w:rPr>
          <w:rFonts w:ascii="Arial Narrow" w:hAnsi="Arial Narrow" w:cs="Arial"/>
        </w:rPr>
      </w:pPr>
      <w:r w:rsidRPr="002B4E8B">
        <w:rPr>
          <w:rFonts w:ascii="Arial Narrow" w:hAnsi="Arial Narrow" w:cs="Arial"/>
        </w:rPr>
        <w:t>(C)</w:t>
      </w:r>
      <w:r w:rsidRPr="002B4E8B">
        <w:rPr>
          <w:rFonts w:ascii="Arial Narrow" w:hAnsi="Arial Narrow" w:cs="Arial"/>
        </w:rPr>
        <w:tab/>
        <w:t>That God was knowable only through revelation</w:t>
      </w:r>
    </w:p>
    <w:p w:rsidR="00FB0A74" w:rsidRPr="002B4E8B" w:rsidRDefault="00FB0A74" w:rsidP="00FB0A74">
      <w:pPr>
        <w:pStyle w:val="NoSpacing"/>
        <w:rPr>
          <w:rFonts w:ascii="Arial Narrow" w:hAnsi="Arial Narrow" w:cs="Arial"/>
        </w:rPr>
      </w:pPr>
      <w:r w:rsidRPr="002B4E8B">
        <w:rPr>
          <w:rFonts w:ascii="Arial Narrow" w:hAnsi="Arial Narrow" w:cs="Arial"/>
        </w:rPr>
        <w:t>(D)</w:t>
      </w:r>
      <w:r w:rsidRPr="002B4E8B">
        <w:rPr>
          <w:rFonts w:ascii="Arial Narrow" w:hAnsi="Arial Narrow" w:cs="Arial"/>
        </w:rPr>
        <w:tab/>
        <w:t>That morality was determined by sages through whom God spoke</w:t>
      </w:r>
    </w:p>
    <w:p w:rsidR="004B0269" w:rsidRPr="002B4E8B" w:rsidRDefault="004B0269" w:rsidP="00FB0A74">
      <w:pPr>
        <w:pStyle w:val="NoSpacing"/>
        <w:rPr>
          <w:rFonts w:ascii="Arial Narrow" w:hAnsi="Arial Narrow" w:cs="Arial"/>
        </w:rPr>
      </w:pPr>
    </w:p>
    <w:p w:rsidR="00FB0A74" w:rsidRPr="002B4E8B" w:rsidRDefault="00FB0A74" w:rsidP="00FB0A74">
      <w:pPr>
        <w:pStyle w:val="NoSpacing"/>
        <w:rPr>
          <w:rFonts w:ascii="Arial Narrow" w:hAnsi="Arial Narrow" w:cs="Arial"/>
        </w:rPr>
      </w:pPr>
      <w:r w:rsidRPr="002B4E8B">
        <w:rPr>
          <w:rFonts w:ascii="Arial Narrow" w:hAnsi="Arial Narrow" w:cs="Arial"/>
        </w:rPr>
        <w:t xml:space="preserve">Questions </w:t>
      </w:r>
      <w:r w:rsidR="002B4E8B">
        <w:rPr>
          <w:rFonts w:ascii="Arial Narrow" w:hAnsi="Arial Narrow" w:cs="Arial"/>
        </w:rPr>
        <w:t>15</w:t>
      </w:r>
      <w:r w:rsidR="002B4E8B" w:rsidRPr="002B4E8B">
        <w:rPr>
          <w:rFonts w:ascii="Arial Narrow" w:hAnsi="Arial Narrow" w:cs="Arial"/>
        </w:rPr>
        <w:t>-16</w:t>
      </w:r>
      <w:r w:rsidRPr="002B4E8B">
        <w:rPr>
          <w:rFonts w:ascii="Arial Narrow" w:hAnsi="Arial Narrow" w:cs="Arial"/>
        </w:rPr>
        <w:t xml:space="preserve"> refer to the passage below.</w:t>
      </w:r>
    </w:p>
    <w:p w:rsidR="00FB0A74" w:rsidRPr="002B4E8B" w:rsidRDefault="00FB0A74" w:rsidP="00FB0A74">
      <w:pPr>
        <w:pStyle w:val="NoSpacing"/>
        <w:rPr>
          <w:rFonts w:ascii="Arial Narrow" w:hAnsi="Arial Narrow" w:cs="Arial"/>
        </w:rPr>
      </w:pPr>
    </w:p>
    <w:p w:rsidR="00FB0A74" w:rsidRPr="002B4E8B" w:rsidRDefault="00FB0A74" w:rsidP="00FB0A74">
      <w:pPr>
        <w:pStyle w:val="NoSpacing"/>
        <w:rPr>
          <w:rFonts w:ascii="Arial Narrow" w:hAnsi="Arial Narrow" w:cs="Arial"/>
        </w:rPr>
      </w:pPr>
      <w:r w:rsidRPr="002B4E8B">
        <w:rPr>
          <w:rFonts w:ascii="Arial Narrow" w:hAnsi="Arial Narrow" w:cs="Arial"/>
        </w:rPr>
        <w:t xml:space="preserve"> “As early as 1664, a </w:t>
      </w:r>
      <w:proofErr w:type="spellStart"/>
      <w:r w:rsidRPr="002B4E8B">
        <w:rPr>
          <w:rFonts w:ascii="Arial Narrow" w:hAnsi="Arial Narrow" w:cs="Arial"/>
        </w:rPr>
        <w:t>coffeeman</w:t>
      </w:r>
      <w:proofErr w:type="spellEnd"/>
      <w:r w:rsidRPr="002B4E8B">
        <w:rPr>
          <w:rFonts w:ascii="Arial Narrow" w:hAnsi="Arial Narrow" w:cs="Arial"/>
        </w:rPr>
        <w:t xml:space="preserve"> on Bread Street was obtaining parliamentary news from a clerk of the House of Commons and selling access to it at his coffeehouse. A few years later, the Italian visitor Lorenzo </w:t>
      </w:r>
      <w:proofErr w:type="spellStart"/>
      <w:r w:rsidRPr="002B4E8B">
        <w:rPr>
          <w:rFonts w:ascii="Arial Narrow" w:hAnsi="Arial Narrow" w:cs="Arial"/>
        </w:rPr>
        <w:t>Magalotti</w:t>
      </w:r>
      <w:proofErr w:type="spellEnd"/>
      <w:r w:rsidRPr="002B4E8B">
        <w:rPr>
          <w:rFonts w:ascii="Arial Narrow" w:hAnsi="Arial Narrow" w:cs="Arial"/>
        </w:rPr>
        <w:t xml:space="preserve"> commented that English coffeehouses generally contain “various bodies or groups of journalists where one hears what is or is believed to be new, be it true or false.” Manuscript newsletter writers began to turn coffeehouse gossip into news stories sent out to their subscribers.”</w:t>
      </w:r>
    </w:p>
    <w:p w:rsidR="00FB0A74" w:rsidRPr="002B4E8B" w:rsidRDefault="00FB0A74" w:rsidP="002B4E8B">
      <w:pPr>
        <w:pStyle w:val="NoSpacing"/>
        <w:rPr>
          <w:rFonts w:ascii="Arial Narrow" w:hAnsi="Arial Narrow" w:cs="Arial"/>
        </w:rPr>
      </w:pPr>
      <w:r w:rsidRPr="002B4E8B">
        <w:rPr>
          <w:rFonts w:ascii="Arial Narrow" w:hAnsi="Arial Narrow" w:cs="Arial"/>
        </w:rPr>
        <w:t>Brian Cowan, historian,</w:t>
      </w:r>
      <w:r w:rsidR="002B4E8B" w:rsidRPr="002B4E8B">
        <w:rPr>
          <w:rFonts w:ascii="Arial Narrow" w:hAnsi="Arial Narrow" w:cs="Arial"/>
        </w:rPr>
        <w:t xml:space="preserve"> The Social Life of Coffee: The </w:t>
      </w:r>
      <w:r w:rsidRPr="002B4E8B">
        <w:rPr>
          <w:rFonts w:ascii="Arial Narrow" w:hAnsi="Arial Narrow" w:cs="Arial"/>
        </w:rPr>
        <w:t xml:space="preserve">Emergence of the British Coffeehouses, 2008  </w:t>
      </w:r>
    </w:p>
    <w:p w:rsidR="002B4E8B" w:rsidRPr="002B4E8B" w:rsidRDefault="002B4E8B" w:rsidP="004B0269">
      <w:pPr>
        <w:pStyle w:val="NoSpacing"/>
        <w:ind w:left="5040"/>
        <w:rPr>
          <w:rFonts w:ascii="Arial Narrow" w:hAnsi="Arial Narrow" w:cs="Arial"/>
        </w:rPr>
      </w:pPr>
    </w:p>
    <w:p w:rsidR="002B4E8B" w:rsidRPr="002B4E8B" w:rsidRDefault="002B4E8B" w:rsidP="002B4E8B">
      <w:pPr>
        <w:pStyle w:val="NoSpacing"/>
        <w:tabs>
          <w:tab w:val="left" w:pos="260"/>
        </w:tabs>
        <w:ind w:left="170" w:hanging="260"/>
        <w:rPr>
          <w:rFonts w:ascii="Arial Narrow" w:hAnsi="Arial Narrow" w:cs="Arial"/>
        </w:rPr>
      </w:pPr>
      <w:r>
        <w:rPr>
          <w:rFonts w:ascii="Arial Narrow" w:hAnsi="Arial Narrow" w:cs="Arial"/>
        </w:rPr>
        <w:t>15</w:t>
      </w:r>
      <w:r w:rsidRPr="002B4E8B">
        <w:rPr>
          <w:rFonts w:ascii="Arial Narrow" w:hAnsi="Arial Narrow" w:cs="Arial"/>
        </w:rPr>
        <w:t>.</w:t>
      </w:r>
      <w:r w:rsidRPr="002B4E8B">
        <w:rPr>
          <w:rFonts w:ascii="Arial Narrow" w:hAnsi="Arial Narrow" w:cs="Arial"/>
        </w:rPr>
        <w:tab/>
        <w:t>What was significant about the social development being discussed in the above passage?</w:t>
      </w:r>
    </w:p>
    <w:p w:rsidR="002B4E8B" w:rsidRPr="002B4E8B" w:rsidRDefault="002B4E8B" w:rsidP="002B4E8B">
      <w:pPr>
        <w:pStyle w:val="NoSpacing"/>
        <w:rPr>
          <w:rFonts w:ascii="Arial Narrow" w:hAnsi="Arial Narrow" w:cs="Arial"/>
        </w:rPr>
      </w:pPr>
    </w:p>
    <w:p w:rsidR="002B4E8B" w:rsidRPr="002B4E8B" w:rsidRDefault="002B4E8B" w:rsidP="002B4E8B">
      <w:pPr>
        <w:pStyle w:val="NoSpacing"/>
        <w:ind w:left="432" w:hanging="432"/>
        <w:rPr>
          <w:rFonts w:ascii="Arial Narrow" w:hAnsi="Arial Narrow" w:cs="Arial"/>
        </w:rPr>
      </w:pPr>
      <w:r w:rsidRPr="002B4E8B">
        <w:rPr>
          <w:rFonts w:ascii="Arial Narrow" w:hAnsi="Arial Narrow" w:cs="Arial"/>
        </w:rPr>
        <w:t>(A)</w:t>
      </w:r>
      <w:r w:rsidRPr="002B4E8B">
        <w:rPr>
          <w:rFonts w:ascii="Arial Narrow" w:hAnsi="Arial Narrow" w:cs="Arial"/>
        </w:rPr>
        <w:tab/>
        <w:t>Attempted government censorship of written materials      (C)</w:t>
      </w:r>
      <w:r w:rsidRPr="002B4E8B">
        <w:rPr>
          <w:rFonts w:ascii="Arial Narrow" w:hAnsi="Arial Narrow" w:cs="Arial"/>
        </w:rPr>
        <w:tab/>
        <w:t>The creation of secret intellectual societies</w:t>
      </w:r>
    </w:p>
    <w:p w:rsidR="002B4E8B" w:rsidRPr="002B4E8B" w:rsidRDefault="002B4E8B" w:rsidP="002B4E8B">
      <w:pPr>
        <w:pStyle w:val="NoSpacing"/>
        <w:ind w:left="432" w:hanging="432"/>
        <w:rPr>
          <w:rFonts w:ascii="Arial Narrow" w:hAnsi="Arial Narrow" w:cs="Arial"/>
        </w:rPr>
      </w:pPr>
      <w:r w:rsidRPr="002B4E8B">
        <w:rPr>
          <w:rFonts w:ascii="Arial Narrow" w:hAnsi="Arial Narrow" w:cs="Arial"/>
        </w:rPr>
        <w:t>(B)</w:t>
      </w:r>
      <w:r w:rsidRPr="002B4E8B">
        <w:rPr>
          <w:rFonts w:ascii="Arial Narrow" w:hAnsi="Arial Narrow" w:cs="Arial"/>
        </w:rPr>
        <w:tab/>
        <w:t>Falling literacy rates among the middle classes                 (D)</w:t>
      </w:r>
      <w:r w:rsidRPr="002B4E8B">
        <w:rPr>
          <w:rFonts w:ascii="Arial Narrow" w:hAnsi="Arial Narrow" w:cs="Arial"/>
        </w:rPr>
        <w:tab/>
      </w:r>
      <w:proofErr w:type="gramStart"/>
      <w:r w:rsidRPr="002B4E8B">
        <w:rPr>
          <w:rFonts w:ascii="Arial Narrow" w:hAnsi="Arial Narrow" w:cs="Arial"/>
        </w:rPr>
        <w:t>The</w:t>
      </w:r>
      <w:proofErr w:type="gramEnd"/>
      <w:r w:rsidRPr="002B4E8B">
        <w:rPr>
          <w:rFonts w:ascii="Arial Narrow" w:hAnsi="Arial Narrow" w:cs="Arial"/>
        </w:rPr>
        <w:t xml:space="preserve"> emergence of civic venues for public discussions</w:t>
      </w:r>
    </w:p>
    <w:p w:rsidR="002B4E8B" w:rsidRPr="002B4E8B" w:rsidRDefault="002B4E8B" w:rsidP="002B4E8B">
      <w:pPr>
        <w:pStyle w:val="NoSpacing"/>
        <w:rPr>
          <w:rFonts w:ascii="Arial Narrow" w:hAnsi="Arial Narrow" w:cs="Arial"/>
        </w:rPr>
      </w:pPr>
    </w:p>
    <w:p w:rsidR="002B4E8B" w:rsidRPr="002B4E8B" w:rsidRDefault="002B4E8B" w:rsidP="002B4E8B">
      <w:pPr>
        <w:pStyle w:val="NoSpacing"/>
        <w:ind w:left="450" w:hanging="450"/>
        <w:rPr>
          <w:rFonts w:ascii="Arial Narrow" w:hAnsi="Arial Narrow" w:cs="Arial"/>
        </w:rPr>
      </w:pPr>
      <w:r w:rsidRPr="002B4E8B">
        <w:rPr>
          <w:rFonts w:ascii="Arial Narrow" w:hAnsi="Arial Narrow" w:cs="Arial"/>
        </w:rPr>
        <w:t>16.</w:t>
      </w:r>
      <w:r w:rsidRPr="002B4E8B">
        <w:rPr>
          <w:rFonts w:ascii="Arial Narrow" w:hAnsi="Arial Narrow" w:cs="Arial"/>
        </w:rPr>
        <w:tab/>
        <w:t>Which of the following was a notable characteristic of venues or establishments like that referenced in the above passage?</w:t>
      </w:r>
    </w:p>
    <w:p w:rsidR="002B4E8B" w:rsidRPr="002B4E8B" w:rsidRDefault="002B4E8B" w:rsidP="002B4E8B">
      <w:pPr>
        <w:pStyle w:val="NoSpacing"/>
        <w:rPr>
          <w:rFonts w:ascii="Arial Narrow" w:hAnsi="Arial Narrow" w:cs="Arial"/>
        </w:rPr>
      </w:pPr>
      <w:r w:rsidRPr="002B4E8B">
        <w:rPr>
          <w:rFonts w:ascii="Arial Narrow" w:hAnsi="Arial Narrow" w:cs="Arial"/>
        </w:rPr>
        <w:t>(A)</w:t>
      </w:r>
      <w:r w:rsidRPr="002B4E8B">
        <w:rPr>
          <w:rFonts w:ascii="Arial Narrow" w:hAnsi="Arial Narrow" w:cs="Arial"/>
        </w:rPr>
        <w:tab/>
        <w:t>The increasing cultural influence and role of women within the institutions</w:t>
      </w:r>
    </w:p>
    <w:p w:rsidR="002B4E8B" w:rsidRPr="002B4E8B" w:rsidRDefault="002B4E8B" w:rsidP="002B4E8B">
      <w:pPr>
        <w:pStyle w:val="NoSpacing"/>
        <w:rPr>
          <w:rFonts w:ascii="Arial Narrow" w:hAnsi="Arial Narrow" w:cs="Arial"/>
        </w:rPr>
      </w:pPr>
      <w:r w:rsidRPr="002B4E8B">
        <w:rPr>
          <w:rFonts w:ascii="Arial Narrow" w:hAnsi="Arial Narrow" w:cs="Arial"/>
        </w:rPr>
        <w:t>(B)</w:t>
      </w:r>
      <w:r w:rsidRPr="002B4E8B">
        <w:rPr>
          <w:rFonts w:ascii="Arial Narrow" w:hAnsi="Arial Narrow" w:cs="Arial"/>
        </w:rPr>
        <w:tab/>
        <w:t>The beginnings of opposition to liberalism within the institutions</w:t>
      </w:r>
    </w:p>
    <w:p w:rsidR="002B4E8B" w:rsidRPr="002B4E8B" w:rsidRDefault="002B4E8B" w:rsidP="002B4E8B">
      <w:pPr>
        <w:pStyle w:val="NoSpacing"/>
        <w:rPr>
          <w:rFonts w:ascii="Arial Narrow" w:hAnsi="Arial Narrow" w:cs="Arial"/>
        </w:rPr>
      </w:pPr>
      <w:r w:rsidRPr="002B4E8B">
        <w:rPr>
          <w:rFonts w:ascii="Arial Narrow" w:hAnsi="Arial Narrow" w:cs="Arial"/>
        </w:rPr>
        <w:t>(C)</w:t>
      </w:r>
      <w:r w:rsidRPr="002B4E8B">
        <w:rPr>
          <w:rFonts w:ascii="Arial Narrow" w:hAnsi="Arial Narrow" w:cs="Arial"/>
        </w:rPr>
        <w:tab/>
        <w:t>The rise of Catholic religious revivalism that began in the institutions</w:t>
      </w:r>
    </w:p>
    <w:p w:rsidR="002B4E8B" w:rsidRPr="002B4E8B" w:rsidRDefault="002B4E8B" w:rsidP="002B4E8B">
      <w:pPr>
        <w:pStyle w:val="NoSpacing"/>
        <w:rPr>
          <w:rFonts w:ascii="Arial Narrow" w:hAnsi="Arial Narrow" w:cs="Arial"/>
        </w:rPr>
      </w:pPr>
      <w:r w:rsidRPr="002B4E8B">
        <w:rPr>
          <w:rFonts w:ascii="Arial Narrow" w:hAnsi="Arial Narrow" w:cs="Arial"/>
        </w:rPr>
        <w:t>(D)</w:t>
      </w:r>
      <w:r w:rsidRPr="002B4E8B">
        <w:rPr>
          <w:rFonts w:ascii="Arial Narrow" w:hAnsi="Arial Narrow" w:cs="Arial"/>
        </w:rPr>
        <w:tab/>
        <w:t>The decline of enlightened despotism precipitated by the institutions</w:t>
      </w:r>
    </w:p>
    <w:p w:rsidR="004B0269" w:rsidRDefault="004B0269" w:rsidP="004B0269">
      <w:pPr>
        <w:pStyle w:val="NoSpacing"/>
        <w:ind w:left="5040"/>
        <w:rPr>
          <w:rFonts w:ascii="Arial Narrow" w:hAnsi="Arial Narrow" w:cs="Arial"/>
        </w:rPr>
      </w:pPr>
    </w:p>
    <w:p w:rsidR="002B4E8B" w:rsidRDefault="002B4E8B" w:rsidP="004B0269">
      <w:pPr>
        <w:pStyle w:val="NoSpacing"/>
        <w:ind w:left="5040"/>
        <w:rPr>
          <w:rFonts w:ascii="Arial Narrow" w:hAnsi="Arial Narrow" w:cs="Arial"/>
        </w:rPr>
      </w:pPr>
    </w:p>
    <w:p w:rsidR="002B4E8B" w:rsidRDefault="002B4E8B" w:rsidP="004B0269">
      <w:pPr>
        <w:pStyle w:val="NoSpacing"/>
        <w:ind w:left="5040"/>
        <w:rPr>
          <w:rFonts w:ascii="Arial Narrow" w:hAnsi="Arial Narrow" w:cs="Arial"/>
        </w:rPr>
      </w:pPr>
    </w:p>
    <w:p w:rsidR="002B4E8B" w:rsidRDefault="002B4E8B" w:rsidP="004B0269">
      <w:pPr>
        <w:pStyle w:val="NoSpacing"/>
        <w:ind w:left="5040"/>
        <w:rPr>
          <w:rFonts w:ascii="Arial Narrow" w:hAnsi="Arial Narrow" w:cs="Arial"/>
        </w:rPr>
      </w:pPr>
    </w:p>
    <w:p w:rsidR="002B4E8B" w:rsidRPr="002B4E8B" w:rsidRDefault="002B4E8B" w:rsidP="004B0269">
      <w:pPr>
        <w:pStyle w:val="NoSpacing"/>
        <w:ind w:left="5040"/>
        <w:rPr>
          <w:rFonts w:ascii="Arial Narrow" w:hAnsi="Arial Narrow" w:cs="Arial"/>
        </w:rPr>
      </w:pPr>
    </w:p>
    <w:p w:rsidR="00FB0A74" w:rsidRPr="002B4E8B" w:rsidRDefault="00FB0A74" w:rsidP="00FB0A74">
      <w:pPr>
        <w:pStyle w:val="NoSpacing"/>
        <w:rPr>
          <w:rFonts w:ascii="Arial Narrow" w:hAnsi="Arial Narrow" w:cs="Arial"/>
        </w:rPr>
      </w:pPr>
      <w:r w:rsidRPr="002B4E8B">
        <w:rPr>
          <w:rFonts w:ascii="Arial Narrow" w:hAnsi="Arial Narrow" w:cs="Arial"/>
        </w:rPr>
        <w:lastRenderedPageBreak/>
        <w:t xml:space="preserve">Questions </w:t>
      </w:r>
      <w:r w:rsidR="002B4E8B" w:rsidRPr="002B4E8B">
        <w:rPr>
          <w:rFonts w:ascii="Arial Narrow" w:hAnsi="Arial Narrow" w:cs="Arial"/>
        </w:rPr>
        <w:t>17-</w:t>
      </w:r>
      <w:proofErr w:type="gramStart"/>
      <w:r w:rsidR="002B4E8B" w:rsidRPr="002B4E8B">
        <w:rPr>
          <w:rFonts w:ascii="Arial Narrow" w:hAnsi="Arial Narrow" w:cs="Arial"/>
        </w:rPr>
        <w:t>20</w:t>
      </w:r>
      <w:r w:rsidR="004B0269" w:rsidRPr="002B4E8B">
        <w:rPr>
          <w:rFonts w:ascii="Arial Narrow" w:hAnsi="Arial Narrow" w:cs="Arial"/>
        </w:rPr>
        <w:t xml:space="preserve"> </w:t>
      </w:r>
      <w:r w:rsidRPr="002B4E8B">
        <w:rPr>
          <w:rFonts w:ascii="Arial Narrow" w:hAnsi="Arial Narrow" w:cs="Arial"/>
        </w:rPr>
        <w:t xml:space="preserve"> refer</w:t>
      </w:r>
      <w:proofErr w:type="gramEnd"/>
      <w:r w:rsidRPr="002B4E8B">
        <w:rPr>
          <w:rFonts w:ascii="Arial Narrow" w:hAnsi="Arial Narrow" w:cs="Arial"/>
        </w:rPr>
        <w:t xml:space="preserve"> to the passage below.</w:t>
      </w:r>
    </w:p>
    <w:p w:rsidR="00FB0A74" w:rsidRPr="002B4E8B" w:rsidRDefault="00FB0A74" w:rsidP="00FB0A74">
      <w:pPr>
        <w:pStyle w:val="NoSpacing"/>
        <w:rPr>
          <w:rFonts w:ascii="Arial Narrow" w:hAnsi="Arial Narrow" w:cs="Arial"/>
        </w:rPr>
      </w:pPr>
      <w:r w:rsidRPr="002B4E8B">
        <w:rPr>
          <w:rFonts w:ascii="Arial Narrow" w:hAnsi="Arial Narrow" w:cs="Arial"/>
        </w:rPr>
        <w:t xml:space="preserve">“The increase sought in productivity was achieved by a more rapid abandonment of the old open-field strip system that had characterized the earlier centuries and by the gradual substitution of elaborate crop rotation by which land was not allowed to lie idle to regain its fertility. Such crops as turnips, </w:t>
      </w:r>
      <w:proofErr w:type="spellStart"/>
      <w:r w:rsidRPr="002B4E8B">
        <w:rPr>
          <w:rFonts w:ascii="Arial Narrow" w:hAnsi="Arial Narrow" w:cs="Arial"/>
        </w:rPr>
        <w:t>lucerne</w:t>
      </w:r>
      <w:proofErr w:type="spellEnd"/>
      <w:r w:rsidRPr="002B4E8B">
        <w:rPr>
          <w:rFonts w:ascii="Arial Narrow" w:hAnsi="Arial Narrow" w:cs="Arial"/>
        </w:rPr>
        <w:t xml:space="preserve"> (alfalfa), and clover, the latter especially valuable, were used to restore soil fertility. Productivity was also increased by a more general use of marl, which individual ownership made more practical, and animal manures, made more available by the additional cattle supported on the turnips, </w:t>
      </w:r>
      <w:proofErr w:type="spellStart"/>
      <w:r w:rsidRPr="002B4E8B">
        <w:rPr>
          <w:rFonts w:ascii="Arial Narrow" w:hAnsi="Arial Narrow" w:cs="Arial"/>
        </w:rPr>
        <w:t>lucerne</w:t>
      </w:r>
      <w:proofErr w:type="spellEnd"/>
      <w:r w:rsidRPr="002B4E8B">
        <w:rPr>
          <w:rFonts w:ascii="Arial Narrow" w:hAnsi="Arial Narrow" w:cs="Arial"/>
        </w:rPr>
        <w:t xml:space="preserve">, and clover.” </w:t>
      </w:r>
    </w:p>
    <w:p w:rsidR="00A36C55" w:rsidRPr="002B4E8B" w:rsidRDefault="00A36C55" w:rsidP="00FB0A74">
      <w:pPr>
        <w:pStyle w:val="NoSpacing"/>
        <w:rPr>
          <w:rFonts w:ascii="Arial Narrow" w:hAnsi="Arial Narrow" w:cs="Arial"/>
        </w:rPr>
      </w:pPr>
    </w:p>
    <w:p w:rsidR="00FB0A74" w:rsidRPr="002B4E8B" w:rsidRDefault="00FB0A74" w:rsidP="00A36C55">
      <w:pPr>
        <w:pStyle w:val="NoSpacing"/>
        <w:jc w:val="right"/>
        <w:rPr>
          <w:rFonts w:ascii="Arial Narrow" w:hAnsi="Arial Narrow" w:cs="Arial"/>
        </w:rPr>
      </w:pPr>
      <w:r w:rsidRPr="002B4E8B">
        <w:rPr>
          <w:rFonts w:ascii="Arial Narrow" w:hAnsi="Arial Narrow" w:cs="Arial"/>
        </w:rPr>
        <w:t>Naomi Riches, historian, The Agricultural Revolution in Norfolk, 1967</w:t>
      </w:r>
    </w:p>
    <w:p w:rsidR="00FB0A74" w:rsidRPr="002B4E8B" w:rsidRDefault="00FB0A74" w:rsidP="00FB0A74">
      <w:pPr>
        <w:pStyle w:val="NoSpacing"/>
        <w:rPr>
          <w:rFonts w:ascii="Arial Narrow" w:hAnsi="Arial Narrow" w:cs="Arial"/>
        </w:rPr>
      </w:pPr>
    </w:p>
    <w:p w:rsidR="00FB0A74" w:rsidRPr="002B4E8B" w:rsidRDefault="002B4E8B" w:rsidP="00FB0A74">
      <w:pPr>
        <w:pStyle w:val="NoSpacing"/>
        <w:rPr>
          <w:rFonts w:ascii="Arial Narrow" w:hAnsi="Arial Narrow" w:cs="Arial"/>
        </w:rPr>
      </w:pPr>
      <w:r w:rsidRPr="002B4E8B">
        <w:rPr>
          <w:rFonts w:ascii="Arial Narrow" w:hAnsi="Arial Narrow" w:cs="Arial"/>
        </w:rPr>
        <w:t>17</w:t>
      </w:r>
      <w:r w:rsidR="00FB0A74" w:rsidRPr="002B4E8B">
        <w:rPr>
          <w:rFonts w:ascii="Arial Narrow" w:hAnsi="Arial Narrow" w:cs="Arial"/>
        </w:rPr>
        <w:t>.</w:t>
      </w:r>
      <w:r w:rsidR="00FB0A74" w:rsidRPr="002B4E8B">
        <w:rPr>
          <w:rFonts w:ascii="Arial Narrow" w:hAnsi="Arial Narrow" w:cs="Arial"/>
        </w:rPr>
        <w:tab/>
        <w:t>How did wealthy landowners in the 18th century take advantage of developments such as that being described in the above passage?</w:t>
      </w:r>
    </w:p>
    <w:p w:rsidR="00FB0A74" w:rsidRPr="002B4E8B" w:rsidRDefault="00FB0A74" w:rsidP="00FB0A74">
      <w:pPr>
        <w:pStyle w:val="NoSpacing"/>
        <w:rPr>
          <w:rFonts w:ascii="Arial Narrow" w:hAnsi="Arial Narrow" w:cs="Arial"/>
        </w:rPr>
      </w:pPr>
      <w:r w:rsidRPr="002B4E8B">
        <w:rPr>
          <w:rFonts w:ascii="Arial Narrow" w:hAnsi="Arial Narrow" w:cs="Arial"/>
        </w:rPr>
        <w:t>(A)</w:t>
      </w:r>
      <w:r w:rsidRPr="002B4E8B">
        <w:rPr>
          <w:rFonts w:ascii="Arial Narrow" w:hAnsi="Arial Narrow" w:cs="Arial"/>
        </w:rPr>
        <w:tab/>
        <w:t>By enforcing villagers’ land rights under English Common Law</w:t>
      </w:r>
    </w:p>
    <w:p w:rsidR="00FB0A74" w:rsidRPr="002B4E8B" w:rsidRDefault="00FB0A74" w:rsidP="00FB0A74">
      <w:pPr>
        <w:pStyle w:val="NoSpacing"/>
        <w:rPr>
          <w:rFonts w:ascii="Arial Narrow" w:hAnsi="Arial Narrow" w:cs="Arial"/>
        </w:rPr>
      </w:pPr>
      <w:r w:rsidRPr="002B4E8B">
        <w:rPr>
          <w:rFonts w:ascii="Arial Narrow" w:hAnsi="Arial Narrow" w:cs="Arial"/>
        </w:rPr>
        <w:t>(B)</w:t>
      </w:r>
      <w:r w:rsidRPr="002B4E8B">
        <w:rPr>
          <w:rFonts w:ascii="Arial Narrow" w:hAnsi="Arial Narrow" w:cs="Arial"/>
        </w:rPr>
        <w:tab/>
        <w:t>By increasing in the number of land-holding farmers</w:t>
      </w:r>
    </w:p>
    <w:p w:rsidR="00FB0A74" w:rsidRPr="002B4E8B" w:rsidRDefault="00FB0A74" w:rsidP="00FB0A74">
      <w:pPr>
        <w:pStyle w:val="NoSpacing"/>
        <w:rPr>
          <w:rFonts w:ascii="Arial Narrow" w:hAnsi="Arial Narrow" w:cs="Arial"/>
        </w:rPr>
      </w:pPr>
      <w:r w:rsidRPr="002B4E8B">
        <w:rPr>
          <w:rFonts w:ascii="Arial Narrow" w:hAnsi="Arial Narrow" w:cs="Arial"/>
        </w:rPr>
        <w:t>(C)</w:t>
      </w:r>
      <w:r w:rsidRPr="002B4E8B">
        <w:rPr>
          <w:rFonts w:ascii="Arial Narrow" w:hAnsi="Arial Narrow" w:cs="Arial"/>
        </w:rPr>
        <w:tab/>
        <w:t>By controlling and expanding their ownership of land through Parliamentarian enclosure acts</w:t>
      </w:r>
    </w:p>
    <w:p w:rsidR="00FB0A74" w:rsidRPr="002B4E8B" w:rsidRDefault="00FB0A74" w:rsidP="00FB0A74">
      <w:pPr>
        <w:pStyle w:val="NoSpacing"/>
        <w:rPr>
          <w:rFonts w:ascii="Arial Narrow" w:hAnsi="Arial Narrow" w:cs="Arial"/>
        </w:rPr>
      </w:pPr>
      <w:r w:rsidRPr="002B4E8B">
        <w:rPr>
          <w:rFonts w:ascii="Arial Narrow" w:hAnsi="Arial Narrow" w:cs="Arial"/>
        </w:rPr>
        <w:t>(D)</w:t>
      </w:r>
      <w:r w:rsidRPr="002B4E8B">
        <w:rPr>
          <w:rFonts w:ascii="Arial Narrow" w:hAnsi="Arial Narrow" w:cs="Arial"/>
        </w:rPr>
        <w:tab/>
        <w:t>By subdividing existing land blocks among poor, small farmers</w:t>
      </w:r>
    </w:p>
    <w:p w:rsidR="00FB0A74" w:rsidRPr="002B4E8B" w:rsidRDefault="00FB0A74" w:rsidP="00FB0A74">
      <w:pPr>
        <w:pStyle w:val="NoSpacing"/>
        <w:rPr>
          <w:rFonts w:ascii="Arial Narrow" w:hAnsi="Arial Narrow" w:cs="Arial"/>
        </w:rPr>
      </w:pPr>
    </w:p>
    <w:p w:rsidR="00FB0A74" w:rsidRPr="002B4E8B" w:rsidRDefault="002B4E8B" w:rsidP="00FB0A74">
      <w:pPr>
        <w:pStyle w:val="NoSpacing"/>
        <w:rPr>
          <w:rFonts w:ascii="Arial Narrow" w:hAnsi="Arial Narrow" w:cs="Arial"/>
        </w:rPr>
      </w:pPr>
      <w:r w:rsidRPr="002B4E8B">
        <w:rPr>
          <w:rFonts w:ascii="Arial Narrow" w:hAnsi="Arial Narrow" w:cs="Arial"/>
        </w:rPr>
        <w:t>18</w:t>
      </w:r>
      <w:r w:rsidR="00FB0A74" w:rsidRPr="002B4E8B">
        <w:rPr>
          <w:rFonts w:ascii="Arial Narrow" w:hAnsi="Arial Narrow" w:cs="Arial"/>
        </w:rPr>
        <w:t>.</w:t>
      </w:r>
      <w:r w:rsidR="00FB0A74" w:rsidRPr="002B4E8B">
        <w:rPr>
          <w:rFonts w:ascii="Arial Narrow" w:hAnsi="Arial Narrow" w:cs="Arial"/>
        </w:rPr>
        <w:tab/>
        <w:t>Which of the following developments in the 18th century was most enabled by the Agricultural Revolution?</w:t>
      </w:r>
    </w:p>
    <w:p w:rsidR="00FB0A74" w:rsidRPr="002B4E8B" w:rsidRDefault="00FB0A74" w:rsidP="00FB0A74">
      <w:pPr>
        <w:pStyle w:val="NoSpacing"/>
        <w:rPr>
          <w:rFonts w:ascii="Arial Narrow" w:hAnsi="Arial Narrow" w:cs="Arial"/>
        </w:rPr>
      </w:pPr>
    </w:p>
    <w:p w:rsidR="00FB0A74" w:rsidRPr="002B4E8B" w:rsidRDefault="00FB0A74" w:rsidP="00FB0A74">
      <w:pPr>
        <w:pStyle w:val="NoSpacing"/>
        <w:rPr>
          <w:rFonts w:ascii="Arial Narrow" w:hAnsi="Arial Narrow" w:cs="Arial"/>
        </w:rPr>
      </w:pPr>
      <w:r w:rsidRPr="002B4E8B">
        <w:rPr>
          <w:rFonts w:ascii="Arial Narrow" w:hAnsi="Arial Narrow" w:cs="Arial"/>
        </w:rPr>
        <w:t>(A)</w:t>
      </w:r>
      <w:r w:rsidRPr="002B4E8B">
        <w:rPr>
          <w:rFonts w:ascii="Arial Narrow" w:hAnsi="Arial Narrow" w:cs="Arial"/>
        </w:rPr>
        <w:tab/>
        <w:t>The rise of cottage industries</w:t>
      </w:r>
      <w:r w:rsidR="002B4E8B" w:rsidRPr="002B4E8B">
        <w:rPr>
          <w:rFonts w:ascii="Arial Narrow" w:hAnsi="Arial Narrow" w:cs="Arial"/>
        </w:rPr>
        <w:tab/>
      </w:r>
      <w:r w:rsidR="002B4E8B" w:rsidRPr="002B4E8B">
        <w:rPr>
          <w:rFonts w:ascii="Arial Narrow" w:hAnsi="Arial Narrow" w:cs="Arial"/>
        </w:rPr>
        <w:tab/>
      </w:r>
      <w:r w:rsidR="002B4E8B" w:rsidRPr="002B4E8B">
        <w:rPr>
          <w:rFonts w:ascii="Arial Narrow" w:hAnsi="Arial Narrow" w:cs="Arial"/>
        </w:rPr>
        <w:tab/>
      </w:r>
      <w:r w:rsidR="002B4E8B" w:rsidRPr="002B4E8B">
        <w:rPr>
          <w:rFonts w:ascii="Arial Narrow" w:hAnsi="Arial Narrow" w:cs="Arial"/>
        </w:rPr>
        <w:tab/>
        <w:t>(C</w:t>
      </w:r>
      <w:r w:rsidRPr="002B4E8B">
        <w:rPr>
          <w:rFonts w:ascii="Arial Narrow" w:hAnsi="Arial Narrow" w:cs="Arial"/>
        </w:rPr>
        <w:t>)</w:t>
      </w:r>
      <w:r w:rsidRPr="002B4E8B">
        <w:rPr>
          <w:rFonts w:ascii="Arial Narrow" w:hAnsi="Arial Narrow" w:cs="Arial"/>
        </w:rPr>
        <w:tab/>
        <w:t>Labor shortages in rural areas</w:t>
      </w:r>
    </w:p>
    <w:p w:rsidR="00FB0A74" w:rsidRPr="002B4E8B" w:rsidRDefault="00FB0A74" w:rsidP="00FB0A74">
      <w:pPr>
        <w:pStyle w:val="NoSpacing"/>
        <w:rPr>
          <w:rFonts w:ascii="Arial Narrow" w:hAnsi="Arial Narrow" w:cs="Arial"/>
        </w:rPr>
      </w:pPr>
      <w:r w:rsidRPr="002B4E8B">
        <w:rPr>
          <w:rFonts w:ascii="Arial Narrow" w:hAnsi="Arial Narrow" w:cs="Arial"/>
        </w:rPr>
        <w:t>(</w:t>
      </w:r>
      <w:r w:rsidR="002B4E8B" w:rsidRPr="002B4E8B">
        <w:rPr>
          <w:rFonts w:ascii="Arial Narrow" w:hAnsi="Arial Narrow" w:cs="Arial"/>
        </w:rPr>
        <w:t>B</w:t>
      </w:r>
      <w:r w:rsidRPr="002B4E8B">
        <w:rPr>
          <w:rFonts w:ascii="Arial Narrow" w:hAnsi="Arial Narrow" w:cs="Arial"/>
        </w:rPr>
        <w:t>)</w:t>
      </w:r>
      <w:r w:rsidRPr="002B4E8B">
        <w:rPr>
          <w:rFonts w:ascii="Arial Narrow" w:hAnsi="Arial Narrow" w:cs="Arial"/>
        </w:rPr>
        <w:tab/>
        <w:t>Increased economic mobility among the social classes</w:t>
      </w:r>
      <w:r w:rsidR="002B4E8B" w:rsidRPr="002B4E8B">
        <w:rPr>
          <w:rFonts w:ascii="Arial Narrow" w:hAnsi="Arial Narrow" w:cs="Arial"/>
        </w:rPr>
        <w:tab/>
      </w:r>
      <w:r w:rsidRPr="002B4E8B">
        <w:rPr>
          <w:rFonts w:ascii="Arial Narrow" w:hAnsi="Arial Narrow" w:cs="Arial"/>
        </w:rPr>
        <w:t>(D)</w:t>
      </w:r>
      <w:r w:rsidRPr="002B4E8B">
        <w:rPr>
          <w:rFonts w:ascii="Arial Narrow" w:hAnsi="Arial Narrow" w:cs="Arial"/>
        </w:rPr>
        <w:tab/>
      </w:r>
      <w:proofErr w:type="gramStart"/>
      <w:r w:rsidRPr="002B4E8B">
        <w:rPr>
          <w:rFonts w:ascii="Arial Narrow" w:hAnsi="Arial Narrow" w:cs="Arial"/>
        </w:rPr>
        <w:t>A</w:t>
      </w:r>
      <w:proofErr w:type="gramEnd"/>
      <w:r w:rsidRPr="002B4E8B">
        <w:rPr>
          <w:rFonts w:ascii="Arial Narrow" w:hAnsi="Arial Narrow" w:cs="Arial"/>
        </w:rPr>
        <w:t xml:space="preserve"> decline in urban populations</w:t>
      </w:r>
    </w:p>
    <w:p w:rsidR="00FB0A74" w:rsidRPr="002B4E8B" w:rsidRDefault="00FB0A74" w:rsidP="00FB0A74">
      <w:pPr>
        <w:pStyle w:val="NoSpacing"/>
        <w:rPr>
          <w:rFonts w:ascii="Arial Narrow" w:hAnsi="Arial Narrow" w:cs="Arial"/>
        </w:rPr>
      </w:pPr>
    </w:p>
    <w:p w:rsidR="00FB0A74" w:rsidRPr="002B4E8B" w:rsidRDefault="002B4E8B" w:rsidP="00FB0A74">
      <w:pPr>
        <w:pStyle w:val="NoSpacing"/>
        <w:rPr>
          <w:rFonts w:ascii="Arial Narrow" w:hAnsi="Arial Narrow" w:cs="Arial"/>
        </w:rPr>
      </w:pPr>
      <w:r w:rsidRPr="002B4E8B">
        <w:rPr>
          <w:rFonts w:ascii="Arial Narrow" w:hAnsi="Arial Narrow" w:cs="Arial"/>
        </w:rPr>
        <w:t>19</w:t>
      </w:r>
      <w:r w:rsidR="00FB0A74" w:rsidRPr="002B4E8B">
        <w:rPr>
          <w:rFonts w:ascii="Arial Narrow" w:hAnsi="Arial Narrow" w:cs="Arial"/>
        </w:rPr>
        <w:t>.</w:t>
      </w:r>
      <w:r w:rsidR="00FB0A74" w:rsidRPr="002B4E8B">
        <w:rPr>
          <w:rFonts w:ascii="Arial Narrow" w:hAnsi="Arial Narrow" w:cs="Arial"/>
        </w:rPr>
        <w:tab/>
        <w:t>What was a direct impact on labor arising from developments such as those discussed in the above passage?</w:t>
      </w:r>
    </w:p>
    <w:p w:rsidR="00FB0A74" w:rsidRPr="002B4E8B" w:rsidRDefault="00FB0A74" w:rsidP="00FB0A74">
      <w:pPr>
        <w:pStyle w:val="NoSpacing"/>
        <w:rPr>
          <w:rFonts w:ascii="Arial Narrow" w:hAnsi="Arial Narrow" w:cs="Arial"/>
        </w:rPr>
      </w:pPr>
      <w:r w:rsidRPr="002B4E8B">
        <w:rPr>
          <w:rFonts w:ascii="Arial Narrow" w:hAnsi="Arial Narrow" w:cs="Arial"/>
        </w:rPr>
        <w:t>(A)</w:t>
      </w:r>
      <w:r w:rsidRPr="002B4E8B">
        <w:rPr>
          <w:rFonts w:ascii="Arial Narrow" w:hAnsi="Arial Narrow" w:cs="Arial"/>
        </w:rPr>
        <w:tab/>
        <w:t>Strengthening of the nuclear family as an economic unit</w:t>
      </w:r>
      <w:r w:rsidR="002B4E8B" w:rsidRPr="002B4E8B">
        <w:rPr>
          <w:rFonts w:ascii="Arial Narrow" w:hAnsi="Arial Narrow" w:cs="Arial"/>
        </w:rPr>
        <w:tab/>
        <w:t xml:space="preserve">     (C</w:t>
      </w:r>
      <w:r w:rsidRPr="002B4E8B">
        <w:rPr>
          <w:rFonts w:ascii="Arial Narrow" w:hAnsi="Arial Narrow" w:cs="Arial"/>
        </w:rPr>
        <w:t>)</w:t>
      </w:r>
      <w:r w:rsidRPr="002B4E8B">
        <w:rPr>
          <w:rFonts w:ascii="Arial Narrow" w:hAnsi="Arial Narrow" w:cs="Arial"/>
        </w:rPr>
        <w:tab/>
        <w:t>Stabilization of commodity prices</w:t>
      </w:r>
    </w:p>
    <w:p w:rsidR="00FB0A74" w:rsidRPr="002B4E8B" w:rsidRDefault="002B4E8B" w:rsidP="00FB0A74">
      <w:pPr>
        <w:pStyle w:val="NoSpacing"/>
        <w:rPr>
          <w:rFonts w:ascii="Arial Narrow" w:hAnsi="Arial Narrow" w:cs="Arial"/>
        </w:rPr>
      </w:pPr>
      <w:r w:rsidRPr="002B4E8B">
        <w:rPr>
          <w:rFonts w:ascii="Arial Narrow" w:hAnsi="Arial Narrow" w:cs="Arial"/>
        </w:rPr>
        <w:t>(B</w:t>
      </w:r>
      <w:r w:rsidR="00FB0A74" w:rsidRPr="002B4E8B">
        <w:rPr>
          <w:rFonts w:ascii="Arial Narrow" w:hAnsi="Arial Narrow" w:cs="Arial"/>
        </w:rPr>
        <w:t>)</w:t>
      </w:r>
      <w:r w:rsidR="00FB0A74" w:rsidRPr="002B4E8B">
        <w:rPr>
          <w:rFonts w:ascii="Arial Narrow" w:hAnsi="Arial Narrow" w:cs="Arial"/>
        </w:rPr>
        <w:tab/>
        <w:t>Increased accessibility to capital for wealthy land owners</w:t>
      </w:r>
      <w:r w:rsidRPr="002B4E8B">
        <w:rPr>
          <w:rFonts w:ascii="Arial Narrow" w:hAnsi="Arial Narrow" w:cs="Arial"/>
        </w:rPr>
        <w:tab/>
        <w:t xml:space="preserve">     </w:t>
      </w:r>
      <w:r w:rsidR="00FB0A74" w:rsidRPr="002B4E8B">
        <w:rPr>
          <w:rFonts w:ascii="Arial Narrow" w:hAnsi="Arial Narrow" w:cs="Arial"/>
        </w:rPr>
        <w:t>(D)</w:t>
      </w:r>
      <w:r w:rsidR="00FB0A74" w:rsidRPr="002B4E8B">
        <w:rPr>
          <w:rFonts w:ascii="Arial Narrow" w:hAnsi="Arial Narrow" w:cs="Arial"/>
        </w:rPr>
        <w:tab/>
        <w:t xml:space="preserve">Growing working class dependency on wages </w:t>
      </w:r>
    </w:p>
    <w:p w:rsidR="00FB0A74" w:rsidRPr="002B4E8B" w:rsidRDefault="00FB0A74" w:rsidP="00FB0A74">
      <w:pPr>
        <w:pStyle w:val="NoSpacing"/>
        <w:rPr>
          <w:rFonts w:ascii="Arial Narrow" w:hAnsi="Arial Narrow" w:cs="Arial"/>
        </w:rPr>
      </w:pPr>
    </w:p>
    <w:p w:rsidR="00FB0A74" w:rsidRPr="002B4E8B" w:rsidRDefault="004B0269" w:rsidP="00FB0A74">
      <w:pPr>
        <w:pStyle w:val="NoSpacing"/>
        <w:rPr>
          <w:rFonts w:ascii="Arial Narrow" w:hAnsi="Arial Narrow" w:cs="Arial"/>
        </w:rPr>
      </w:pPr>
      <w:r w:rsidRPr="002B4E8B">
        <w:rPr>
          <w:rFonts w:ascii="Arial Narrow" w:hAnsi="Arial Narrow" w:cs="Arial"/>
        </w:rPr>
        <w:t>2</w:t>
      </w:r>
      <w:r w:rsidR="002B4E8B" w:rsidRPr="002B4E8B">
        <w:rPr>
          <w:rFonts w:ascii="Arial Narrow" w:hAnsi="Arial Narrow" w:cs="Arial"/>
        </w:rPr>
        <w:t>0</w:t>
      </w:r>
      <w:r w:rsidR="00FB0A74" w:rsidRPr="002B4E8B">
        <w:rPr>
          <w:rFonts w:ascii="Arial Narrow" w:hAnsi="Arial Narrow" w:cs="Arial"/>
        </w:rPr>
        <w:t>.</w:t>
      </w:r>
      <w:r w:rsidR="00FB0A74" w:rsidRPr="002B4E8B">
        <w:rPr>
          <w:rFonts w:ascii="Arial Narrow" w:hAnsi="Arial Narrow" w:cs="Arial"/>
        </w:rPr>
        <w:tab/>
        <w:t>A long-term effect of the Agricultural Revolution on the general western European population was</w:t>
      </w:r>
    </w:p>
    <w:p w:rsidR="00FB0A74" w:rsidRPr="002B4E8B" w:rsidRDefault="00FB0A74" w:rsidP="00FB0A74">
      <w:pPr>
        <w:pStyle w:val="NoSpacing"/>
        <w:rPr>
          <w:rFonts w:ascii="Arial Narrow" w:hAnsi="Arial Narrow" w:cs="Arial"/>
        </w:rPr>
      </w:pPr>
    </w:p>
    <w:p w:rsidR="00FB0A74" w:rsidRPr="002B4E8B" w:rsidRDefault="00FB0A74" w:rsidP="00FB0A74">
      <w:pPr>
        <w:pStyle w:val="NoSpacing"/>
        <w:rPr>
          <w:rFonts w:ascii="Arial Narrow" w:hAnsi="Arial Narrow" w:cs="Arial"/>
        </w:rPr>
      </w:pPr>
      <w:r w:rsidRPr="002B4E8B">
        <w:rPr>
          <w:rFonts w:ascii="Arial Narrow" w:hAnsi="Arial Narrow" w:cs="Arial"/>
        </w:rPr>
        <w:t>(A)</w:t>
      </w:r>
      <w:r w:rsidRPr="002B4E8B">
        <w:rPr>
          <w:rFonts w:ascii="Arial Narrow" w:hAnsi="Arial Narrow" w:cs="Arial"/>
        </w:rPr>
        <w:tab/>
        <w:t>Decreasing poverty levels among the lower classes</w:t>
      </w:r>
      <w:r w:rsidR="002B4E8B" w:rsidRPr="002B4E8B">
        <w:rPr>
          <w:rFonts w:ascii="Arial Narrow" w:hAnsi="Arial Narrow" w:cs="Arial"/>
        </w:rPr>
        <w:tab/>
      </w:r>
      <w:r w:rsidR="004935DC">
        <w:rPr>
          <w:rFonts w:ascii="Arial Narrow" w:hAnsi="Arial Narrow" w:cs="Arial"/>
        </w:rPr>
        <w:t xml:space="preserve">              </w:t>
      </w:r>
      <w:bookmarkStart w:id="0" w:name="_GoBack"/>
      <w:bookmarkEnd w:id="0"/>
      <w:r w:rsidR="002B4E8B" w:rsidRPr="002B4E8B">
        <w:rPr>
          <w:rFonts w:ascii="Arial Narrow" w:hAnsi="Arial Narrow" w:cs="Arial"/>
        </w:rPr>
        <w:t>(C</w:t>
      </w:r>
      <w:r w:rsidRPr="002B4E8B">
        <w:rPr>
          <w:rFonts w:ascii="Arial Narrow" w:hAnsi="Arial Narrow" w:cs="Arial"/>
        </w:rPr>
        <w:t>)</w:t>
      </w:r>
      <w:r w:rsidRPr="002B4E8B">
        <w:rPr>
          <w:rFonts w:ascii="Arial Narrow" w:hAnsi="Arial Narrow" w:cs="Arial"/>
        </w:rPr>
        <w:tab/>
        <w:t>Stagnation of technological discoveries</w:t>
      </w:r>
    </w:p>
    <w:p w:rsidR="00FB0A74" w:rsidRPr="002B4E8B" w:rsidRDefault="002B4E8B" w:rsidP="00FB0A74">
      <w:pPr>
        <w:pStyle w:val="NoSpacing"/>
        <w:rPr>
          <w:rFonts w:ascii="Arial Narrow" w:hAnsi="Arial Narrow" w:cs="Arial"/>
        </w:rPr>
      </w:pPr>
      <w:r w:rsidRPr="002B4E8B">
        <w:rPr>
          <w:rFonts w:ascii="Arial Narrow" w:hAnsi="Arial Narrow" w:cs="Arial"/>
        </w:rPr>
        <w:t>(B</w:t>
      </w:r>
      <w:r w:rsidR="00FB0A74" w:rsidRPr="002B4E8B">
        <w:rPr>
          <w:rFonts w:ascii="Arial Narrow" w:hAnsi="Arial Narrow" w:cs="Arial"/>
        </w:rPr>
        <w:t>)</w:t>
      </w:r>
      <w:r w:rsidR="00FB0A74" w:rsidRPr="002B4E8B">
        <w:rPr>
          <w:rFonts w:ascii="Arial Narrow" w:hAnsi="Arial Narrow" w:cs="Arial"/>
        </w:rPr>
        <w:tab/>
        <w:t>Rising populations with better hygiene</w:t>
      </w:r>
      <w:r w:rsidRPr="002B4E8B">
        <w:rPr>
          <w:rFonts w:ascii="Arial Narrow" w:hAnsi="Arial Narrow" w:cs="Arial"/>
        </w:rPr>
        <w:tab/>
      </w:r>
      <w:r w:rsidRPr="002B4E8B">
        <w:rPr>
          <w:rFonts w:ascii="Arial Narrow" w:hAnsi="Arial Narrow" w:cs="Arial"/>
        </w:rPr>
        <w:tab/>
      </w:r>
      <w:r w:rsidRPr="002B4E8B">
        <w:rPr>
          <w:rFonts w:ascii="Arial Narrow" w:hAnsi="Arial Narrow" w:cs="Arial"/>
        </w:rPr>
        <w:tab/>
      </w:r>
      <w:r w:rsidR="00FB0A74" w:rsidRPr="002B4E8B">
        <w:rPr>
          <w:rFonts w:ascii="Arial Narrow" w:hAnsi="Arial Narrow" w:cs="Arial"/>
        </w:rPr>
        <w:t>(D)</w:t>
      </w:r>
      <w:r w:rsidR="00FB0A74" w:rsidRPr="002B4E8B">
        <w:rPr>
          <w:rFonts w:ascii="Arial Narrow" w:hAnsi="Arial Narrow" w:cs="Arial"/>
        </w:rPr>
        <w:tab/>
        <w:t>A overall decline in standards of living</w:t>
      </w:r>
    </w:p>
    <w:p w:rsidR="00FB0A74" w:rsidRPr="002B4E8B" w:rsidRDefault="00FB0A74" w:rsidP="00FB0A74">
      <w:pPr>
        <w:pStyle w:val="NoSpacing"/>
        <w:rPr>
          <w:rFonts w:ascii="Arial Narrow" w:hAnsi="Arial Narrow" w:cs="Arial"/>
        </w:rPr>
      </w:pPr>
    </w:p>
    <w:p w:rsidR="00FB0A74" w:rsidRPr="002B4E8B" w:rsidRDefault="00FB0A74" w:rsidP="00FB0A74">
      <w:pPr>
        <w:pStyle w:val="NoSpacing"/>
        <w:rPr>
          <w:rFonts w:ascii="Arial Narrow" w:hAnsi="Arial Narrow" w:cs="Arial"/>
        </w:rPr>
      </w:pPr>
      <w:r w:rsidRPr="002B4E8B">
        <w:rPr>
          <w:rFonts w:ascii="Arial Narrow" w:hAnsi="Arial Narrow" w:cs="Arial"/>
        </w:rPr>
        <w:t xml:space="preserve">Questions </w:t>
      </w:r>
      <w:r w:rsidR="002B4E8B" w:rsidRPr="002B4E8B">
        <w:rPr>
          <w:rFonts w:ascii="Arial Narrow" w:hAnsi="Arial Narrow" w:cs="Arial"/>
        </w:rPr>
        <w:t>21-23</w:t>
      </w:r>
      <w:r w:rsidRPr="002B4E8B">
        <w:rPr>
          <w:rFonts w:ascii="Arial Narrow" w:hAnsi="Arial Narrow" w:cs="Arial"/>
        </w:rPr>
        <w:t xml:space="preserve"> refer to the passage below.</w:t>
      </w:r>
    </w:p>
    <w:p w:rsidR="00FB0A74" w:rsidRPr="002B4E8B" w:rsidRDefault="00FB0A74" w:rsidP="00FB0A74">
      <w:pPr>
        <w:pStyle w:val="NoSpacing"/>
        <w:rPr>
          <w:rFonts w:ascii="Arial Narrow" w:hAnsi="Arial Narrow" w:cs="Arial"/>
        </w:rPr>
      </w:pPr>
      <w:r w:rsidRPr="002B4E8B">
        <w:rPr>
          <w:rFonts w:ascii="Arial Narrow" w:hAnsi="Arial Narrow" w:cs="Arial"/>
        </w:rPr>
        <w:t>“The role of the nobility had correspondingly declined; and the clergy, as the ideal which it proclaimed lost prestige, found its authority growing weaker. These groups preserved the highest rank in the legal structure of the country, but in reality economic power, personal abilities and confidence in the future had passed largely to the bourgeoisie. Such a discrepancy never lasts forever.”</w:t>
      </w:r>
    </w:p>
    <w:p w:rsidR="00FB0A74" w:rsidRPr="002B4E8B" w:rsidRDefault="00FB0A74" w:rsidP="00FB0A74">
      <w:pPr>
        <w:pStyle w:val="NoSpacing"/>
        <w:rPr>
          <w:rFonts w:ascii="Arial Narrow" w:hAnsi="Arial Narrow" w:cs="Arial"/>
        </w:rPr>
      </w:pPr>
      <w:r w:rsidRPr="002B4E8B">
        <w:rPr>
          <w:rFonts w:ascii="Arial Narrow" w:hAnsi="Arial Narrow" w:cs="Arial"/>
        </w:rPr>
        <w:t>George Lefebvre, historian, The Coming of the French Revolution, 1947</w:t>
      </w:r>
    </w:p>
    <w:p w:rsidR="00FB0A74" w:rsidRPr="002B4E8B" w:rsidRDefault="00FB0A74" w:rsidP="00FB0A74">
      <w:pPr>
        <w:pStyle w:val="NoSpacing"/>
        <w:rPr>
          <w:rFonts w:ascii="Arial Narrow" w:hAnsi="Arial Narrow" w:cs="Arial"/>
        </w:rPr>
      </w:pPr>
    </w:p>
    <w:tbl>
      <w:tblPr>
        <w:tblStyle w:val="TableGrid"/>
        <w:tblW w:w="0" w:type="auto"/>
        <w:tblLook w:val="04A0" w:firstRow="1" w:lastRow="0" w:firstColumn="1" w:lastColumn="0" w:noHBand="0" w:noVBand="1"/>
      </w:tblPr>
      <w:tblGrid>
        <w:gridCol w:w="5508"/>
        <w:gridCol w:w="5508"/>
      </w:tblGrid>
      <w:tr w:rsidR="002B4E8B" w:rsidRPr="002B4E8B" w:rsidTr="002B4E8B">
        <w:tc>
          <w:tcPr>
            <w:tcW w:w="5508" w:type="dxa"/>
          </w:tcPr>
          <w:p w:rsidR="002B4E8B" w:rsidRPr="002B4E8B" w:rsidRDefault="002B4E8B" w:rsidP="002B4E8B">
            <w:pPr>
              <w:pStyle w:val="NoSpacing"/>
              <w:rPr>
                <w:rFonts w:ascii="Arial Narrow" w:hAnsi="Arial Narrow" w:cs="Arial"/>
              </w:rPr>
            </w:pPr>
            <w:r w:rsidRPr="002B4E8B">
              <w:rPr>
                <w:rFonts w:ascii="Arial Narrow" w:hAnsi="Arial Narrow" w:cs="Arial"/>
              </w:rPr>
              <w:t>21. What evidence from the time period of the French Revolution best supports Lefebvre’s prediction in the above passage regarding the fate of the church in France?</w:t>
            </w:r>
          </w:p>
          <w:p w:rsidR="002B4E8B" w:rsidRPr="002B4E8B" w:rsidRDefault="002B4E8B" w:rsidP="002B4E8B">
            <w:pPr>
              <w:pStyle w:val="NoSpacing"/>
              <w:rPr>
                <w:rFonts w:ascii="Arial Narrow" w:hAnsi="Arial Narrow" w:cs="Arial"/>
              </w:rPr>
            </w:pPr>
          </w:p>
          <w:p w:rsidR="002B4E8B" w:rsidRPr="002B4E8B" w:rsidRDefault="002B4E8B" w:rsidP="002B4E8B">
            <w:pPr>
              <w:pStyle w:val="NoSpacing"/>
              <w:rPr>
                <w:rFonts w:ascii="Arial Narrow" w:hAnsi="Arial Narrow" w:cs="Arial"/>
              </w:rPr>
            </w:pPr>
            <w:r w:rsidRPr="002B4E8B">
              <w:rPr>
                <w:rFonts w:ascii="Arial Narrow" w:hAnsi="Arial Narrow" w:cs="Arial"/>
              </w:rPr>
              <w:t>(A) Restoration of the church’s special position within the state</w:t>
            </w:r>
          </w:p>
          <w:p w:rsidR="002B4E8B" w:rsidRPr="002B4E8B" w:rsidRDefault="002B4E8B" w:rsidP="002B4E8B">
            <w:pPr>
              <w:pStyle w:val="NoSpacing"/>
              <w:rPr>
                <w:rFonts w:ascii="Arial Narrow" w:hAnsi="Arial Narrow" w:cs="Arial"/>
              </w:rPr>
            </w:pPr>
            <w:r w:rsidRPr="002B4E8B">
              <w:rPr>
                <w:rFonts w:ascii="Arial Narrow" w:hAnsi="Arial Narrow" w:cs="Arial"/>
              </w:rPr>
              <w:t>(B) State protection of monasteries and the inhabitants</w:t>
            </w:r>
          </w:p>
          <w:p w:rsidR="002B4E8B" w:rsidRPr="002B4E8B" w:rsidRDefault="002B4E8B" w:rsidP="002B4E8B">
            <w:pPr>
              <w:pStyle w:val="NoSpacing"/>
              <w:rPr>
                <w:rFonts w:ascii="Arial Narrow" w:hAnsi="Arial Narrow" w:cs="Arial"/>
              </w:rPr>
            </w:pPr>
            <w:r w:rsidRPr="002B4E8B">
              <w:rPr>
                <w:rFonts w:ascii="Arial Narrow" w:hAnsi="Arial Narrow" w:cs="Arial"/>
              </w:rPr>
              <w:t>(C) Division among the French Catholics regarding the independence of the clergy</w:t>
            </w:r>
          </w:p>
          <w:p w:rsidR="002B4E8B" w:rsidRPr="002B4E8B" w:rsidRDefault="002B4E8B" w:rsidP="002B4E8B">
            <w:pPr>
              <w:pStyle w:val="NoSpacing"/>
              <w:rPr>
                <w:rFonts w:ascii="Arial Narrow" w:hAnsi="Arial Narrow" w:cs="Arial"/>
              </w:rPr>
            </w:pPr>
            <w:r w:rsidRPr="002B4E8B">
              <w:rPr>
                <w:rFonts w:ascii="Arial Narrow" w:hAnsi="Arial Narrow" w:cs="Arial"/>
              </w:rPr>
              <w:t>(D) State control of church revenue and property</w:t>
            </w:r>
          </w:p>
          <w:p w:rsidR="002B4E8B" w:rsidRPr="002B4E8B" w:rsidRDefault="002B4E8B" w:rsidP="00FB0A74">
            <w:pPr>
              <w:pStyle w:val="NoSpacing"/>
              <w:rPr>
                <w:rFonts w:ascii="Arial Narrow" w:hAnsi="Arial Narrow" w:cs="Arial"/>
              </w:rPr>
            </w:pPr>
          </w:p>
        </w:tc>
        <w:tc>
          <w:tcPr>
            <w:tcW w:w="5508" w:type="dxa"/>
          </w:tcPr>
          <w:p w:rsidR="002B4E8B" w:rsidRPr="002B4E8B" w:rsidRDefault="002B4E8B" w:rsidP="002B4E8B">
            <w:pPr>
              <w:pStyle w:val="NoSpacing"/>
              <w:rPr>
                <w:rFonts w:ascii="Arial Narrow" w:hAnsi="Arial Narrow" w:cs="Arial"/>
              </w:rPr>
            </w:pPr>
            <w:r w:rsidRPr="002B4E8B">
              <w:rPr>
                <w:rFonts w:ascii="Arial Narrow" w:hAnsi="Arial Narrow" w:cs="Arial"/>
              </w:rPr>
              <w:t>22. Lefebvre argues that the discrepancy between the legal social structure and the new economic order was destined to lead to a revolution of some kind. Which historical evidence from the early stages of the French Revolution best lends support to Lefebvre’s case?</w:t>
            </w:r>
          </w:p>
          <w:p w:rsidR="002B4E8B" w:rsidRPr="002B4E8B" w:rsidRDefault="002B4E8B" w:rsidP="002B4E8B">
            <w:pPr>
              <w:pStyle w:val="NoSpacing"/>
              <w:rPr>
                <w:rFonts w:ascii="Arial Narrow" w:hAnsi="Arial Narrow" w:cs="Arial"/>
              </w:rPr>
            </w:pPr>
          </w:p>
          <w:p w:rsidR="002B4E8B" w:rsidRPr="002B4E8B" w:rsidRDefault="002B4E8B" w:rsidP="002B4E8B">
            <w:pPr>
              <w:pStyle w:val="NoSpacing"/>
              <w:rPr>
                <w:rFonts w:ascii="Arial Narrow" w:hAnsi="Arial Narrow" w:cs="Arial"/>
              </w:rPr>
            </w:pPr>
            <w:r w:rsidRPr="002B4E8B">
              <w:rPr>
                <w:rFonts w:ascii="Arial Narrow" w:hAnsi="Arial Narrow" w:cs="Arial"/>
              </w:rPr>
              <w:t>(A) Nobles began to surrender their feudalistic rights.</w:t>
            </w:r>
          </w:p>
          <w:p w:rsidR="002B4E8B" w:rsidRPr="002B4E8B" w:rsidRDefault="002B4E8B" w:rsidP="002B4E8B">
            <w:pPr>
              <w:pStyle w:val="NoSpacing"/>
              <w:rPr>
                <w:rFonts w:ascii="Arial Narrow" w:hAnsi="Arial Narrow" w:cs="Arial"/>
              </w:rPr>
            </w:pPr>
            <w:r w:rsidRPr="002B4E8B">
              <w:rPr>
                <w:rFonts w:ascii="Arial Narrow" w:hAnsi="Arial Narrow" w:cs="Arial"/>
              </w:rPr>
              <w:t>(B) Peasants became burdened with manorial fees.</w:t>
            </w:r>
          </w:p>
          <w:p w:rsidR="002B4E8B" w:rsidRPr="002B4E8B" w:rsidRDefault="002B4E8B" w:rsidP="002B4E8B">
            <w:pPr>
              <w:pStyle w:val="NoSpacing"/>
              <w:rPr>
                <w:rFonts w:ascii="Arial Narrow" w:hAnsi="Arial Narrow" w:cs="Arial"/>
              </w:rPr>
            </w:pPr>
            <w:r w:rsidRPr="002B4E8B">
              <w:rPr>
                <w:rFonts w:ascii="Arial Narrow" w:hAnsi="Arial Narrow" w:cs="Arial"/>
              </w:rPr>
              <w:t>(C) Aristocratic tax privileges were strengthened.</w:t>
            </w:r>
          </w:p>
          <w:p w:rsidR="002B4E8B" w:rsidRPr="002B4E8B" w:rsidRDefault="002B4E8B" w:rsidP="002B4E8B">
            <w:pPr>
              <w:pStyle w:val="NoSpacing"/>
              <w:rPr>
                <w:rFonts w:ascii="Arial Narrow" w:hAnsi="Arial Narrow" w:cs="Arial"/>
              </w:rPr>
            </w:pPr>
            <w:r w:rsidRPr="002B4E8B">
              <w:rPr>
                <w:rFonts w:ascii="Arial Narrow" w:hAnsi="Arial Narrow" w:cs="Arial"/>
              </w:rPr>
              <w:t>(D) The systems of personal servitude among the lower classes continued.</w:t>
            </w:r>
          </w:p>
          <w:p w:rsidR="002B4E8B" w:rsidRPr="002B4E8B" w:rsidRDefault="002B4E8B" w:rsidP="00FB0A74">
            <w:pPr>
              <w:pStyle w:val="NoSpacing"/>
              <w:rPr>
                <w:rFonts w:ascii="Arial Narrow" w:hAnsi="Arial Narrow" w:cs="Arial"/>
              </w:rPr>
            </w:pPr>
          </w:p>
        </w:tc>
      </w:tr>
    </w:tbl>
    <w:p w:rsidR="00FB0A74" w:rsidRPr="002B4E8B" w:rsidRDefault="00FB0A74" w:rsidP="00FB0A74">
      <w:pPr>
        <w:pStyle w:val="NoSpacing"/>
        <w:rPr>
          <w:rFonts w:ascii="Arial Narrow" w:hAnsi="Arial Narrow" w:cs="Arial"/>
        </w:rPr>
      </w:pPr>
    </w:p>
    <w:p w:rsidR="00FB0A74" w:rsidRPr="002B4E8B" w:rsidRDefault="002B4E8B" w:rsidP="00FB0A74">
      <w:pPr>
        <w:pStyle w:val="NoSpacing"/>
        <w:rPr>
          <w:rFonts w:ascii="Arial Narrow" w:hAnsi="Arial Narrow" w:cs="Arial"/>
        </w:rPr>
      </w:pPr>
      <w:r w:rsidRPr="002B4E8B">
        <w:rPr>
          <w:rFonts w:ascii="Arial Narrow" w:hAnsi="Arial Narrow" w:cs="Arial"/>
        </w:rPr>
        <w:t>23</w:t>
      </w:r>
      <w:r w:rsidR="00FB0A74" w:rsidRPr="002B4E8B">
        <w:rPr>
          <w:rFonts w:ascii="Arial Narrow" w:hAnsi="Arial Narrow" w:cs="Arial"/>
        </w:rPr>
        <w:t>.</w:t>
      </w:r>
      <w:r w:rsidR="00FB0A74" w:rsidRPr="002B4E8B">
        <w:rPr>
          <w:rFonts w:ascii="Arial Narrow" w:hAnsi="Arial Narrow" w:cs="Arial"/>
        </w:rPr>
        <w:tab/>
        <w:t>Ironically, which was a discrepancy in the legal status of women and their role in</w:t>
      </w:r>
      <w:r w:rsidRPr="002B4E8B">
        <w:rPr>
          <w:rFonts w:ascii="Arial Narrow" w:hAnsi="Arial Narrow" w:cs="Arial"/>
        </w:rPr>
        <w:t xml:space="preserve"> the French Revolution, itself?</w:t>
      </w:r>
    </w:p>
    <w:p w:rsidR="00FB0A74" w:rsidRPr="002B4E8B" w:rsidRDefault="00FB0A74" w:rsidP="00FB0A74">
      <w:pPr>
        <w:pStyle w:val="NoSpacing"/>
        <w:rPr>
          <w:rFonts w:ascii="Arial Narrow" w:hAnsi="Arial Narrow" w:cs="Arial"/>
        </w:rPr>
      </w:pPr>
      <w:r w:rsidRPr="002B4E8B">
        <w:rPr>
          <w:rFonts w:ascii="Arial Narrow" w:hAnsi="Arial Narrow" w:cs="Arial"/>
        </w:rPr>
        <w:t>(A)</w:t>
      </w:r>
      <w:r w:rsidRPr="002B4E8B">
        <w:rPr>
          <w:rFonts w:ascii="Arial Narrow" w:hAnsi="Arial Narrow" w:cs="Arial"/>
        </w:rPr>
        <w:tab/>
        <w:t>Women were active participants, and the revolution gave them equal legal status to men.</w:t>
      </w:r>
    </w:p>
    <w:p w:rsidR="00FB0A74" w:rsidRPr="002B4E8B" w:rsidRDefault="00FB0A74" w:rsidP="00FB0A74">
      <w:pPr>
        <w:pStyle w:val="NoSpacing"/>
        <w:rPr>
          <w:rFonts w:ascii="Arial Narrow" w:hAnsi="Arial Narrow" w:cs="Arial"/>
        </w:rPr>
      </w:pPr>
      <w:r w:rsidRPr="002B4E8B">
        <w:rPr>
          <w:rFonts w:ascii="Arial Narrow" w:hAnsi="Arial Narrow" w:cs="Arial"/>
        </w:rPr>
        <w:t>(B)</w:t>
      </w:r>
      <w:r w:rsidRPr="002B4E8B">
        <w:rPr>
          <w:rFonts w:ascii="Arial Narrow" w:hAnsi="Arial Narrow" w:cs="Arial"/>
        </w:rPr>
        <w:tab/>
        <w:t>Women could not participate, but could be supportive of the revolution through political clubs only.</w:t>
      </w:r>
    </w:p>
    <w:p w:rsidR="00FB0A74" w:rsidRPr="002B4E8B" w:rsidRDefault="00FB0A74" w:rsidP="00FB0A74">
      <w:pPr>
        <w:pStyle w:val="NoSpacing"/>
        <w:rPr>
          <w:rFonts w:ascii="Arial Narrow" w:hAnsi="Arial Narrow" w:cs="Arial"/>
        </w:rPr>
      </w:pPr>
      <w:r w:rsidRPr="002B4E8B">
        <w:rPr>
          <w:rFonts w:ascii="Arial Narrow" w:hAnsi="Arial Narrow" w:cs="Arial"/>
        </w:rPr>
        <w:t>(C)</w:t>
      </w:r>
      <w:r w:rsidRPr="002B4E8B">
        <w:rPr>
          <w:rFonts w:ascii="Arial Narrow" w:hAnsi="Arial Narrow" w:cs="Arial"/>
        </w:rPr>
        <w:tab/>
        <w:t>Many women were active participants without equal legal or political rights.</w:t>
      </w:r>
    </w:p>
    <w:p w:rsidR="00AC2158" w:rsidRPr="002B4E8B" w:rsidRDefault="00FB0A74" w:rsidP="00FB0A74">
      <w:pPr>
        <w:pStyle w:val="NoSpacing"/>
        <w:rPr>
          <w:rFonts w:ascii="Arial Narrow" w:hAnsi="Arial Narrow" w:cs="Arial"/>
        </w:rPr>
      </w:pPr>
      <w:r w:rsidRPr="002B4E8B">
        <w:rPr>
          <w:rFonts w:ascii="Arial Narrow" w:hAnsi="Arial Narrow" w:cs="Arial"/>
        </w:rPr>
        <w:t>(D)</w:t>
      </w:r>
      <w:r w:rsidRPr="002B4E8B">
        <w:rPr>
          <w:rFonts w:ascii="Arial Narrow" w:hAnsi="Arial Narrow" w:cs="Arial"/>
        </w:rPr>
        <w:tab/>
        <w:t>The women of the revolution were active only within traditional gender spheres.</w:t>
      </w:r>
    </w:p>
    <w:p w:rsidR="00AC2158" w:rsidRPr="002B4E8B" w:rsidRDefault="00AC2158" w:rsidP="00AC2158">
      <w:pPr>
        <w:pStyle w:val="NoSpacing"/>
        <w:rPr>
          <w:rFonts w:ascii="Arial Narrow" w:hAnsi="Arial Narrow" w:cs="Arial"/>
        </w:rPr>
      </w:pPr>
    </w:p>
    <w:p w:rsidR="00AC2158" w:rsidRPr="002B4E8B" w:rsidRDefault="00AC2158" w:rsidP="00AC2158">
      <w:pPr>
        <w:pStyle w:val="NoSpacing"/>
        <w:jc w:val="center"/>
        <w:rPr>
          <w:rFonts w:ascii="Arial Narrow" w:hAnsi="Arial Narrow" w:cs="Arial"/>
        </w:rPr>
      </w:pPr>
    </w:p>
    <w:p w:rsidR="00AC2158" w:rsidRPr="002B4E8B" w:rsidRDefault="00AC2158" w:rsidP="00AC2158">
      <w:pPr>
        <w:pStyle w:val="NoSpacing"/>
        <w:jc w:val="center"/>
        <w:rPr>
          <w:rFonts w:ascii="Arial Narrow" w:hAnsi="Arial Narrow" w:cs="Arial"/>
        </w:rPr>
      </w:pPr>
    </w:p>
    <w:p w:rsidR="002B4E8B" w:rsidRPr="002B4E8B" w:rsidRDefault="002B4E8B" w:rsidP="002B4E8B">
      <w:pPr>
        <w:pStyle w:val="NoSpacing"/>
        <w:rPr>
          <w:rFonts w:ascii="Arial Narrow" w:hAnsi="Arial Narrow" w:cs="Arial"/>
        </w:rPr>
      </w:pPr>
      <w:r w:rsidRPr="002B4E8B">
        <w:rPr>
          <w:rFonts w:ascii="Arial Narrow" w:hAnsi="Arial Narrow" w:cs="Arial"/>
        </w:rPr>
        <w:t>Questions 24-26 refer to the passage below.</w:t>
      </w:r>
    </w:p>
    <w:p w:rsidR="004B0269" w:rsidRPr="002B4E8B" w:rsidRDefault="004B0269" w:rsidP="00AC2158">
      <w:pPr>
        <w:pStyle w:val="NoSpacing"/>
        <w:jc w:val="center"/>
        <w:rPr>
          <w:rFonts w:ascii="Arial Narrow" w:hAnsi="Arial Narrow" w:cs="Arial"/>
        </w:rPr>
      </w:pPr>
    </w:p>
    <w:p w:rsidR="004B0269" w:rsidRPr="002B4E8B" w:rsidRDefault="002B4E8B" w:rsidP="00AC2158">
      <w:pPr>
        <w:pStyle w:val="NoSpacing"/>
        <w:jc w:val="center"/>
        <w:rPr>
          <w:rFonts w:ascii="Arial Narrow" w:hAnsi="Arial Narrow" w:cs="Arial"/>
        </w:rPr>
      </w:pPr>
      <w:r w:rsidRPr="002B4E8B">
        <w:rPr>
          <w:rFonts w:ascii="Arial Narrow" w:hAnsi="Arial Narrow" w:cs="Times New Roman"/>
          <w:noProof/>
        </w:rPr>
        <w:drawing>
          <wp:inline distT="0" distB="0" distL="0" distR="0" wp14:anchorId="11E560BF" wp14:editId="27BD35DD">
            <wp:extent cx="5943600" cy="367919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3.png"/>
                    <pic:cNvPicPr>
                      <a:picLocks noChangeAspect="1"/>
                    </pic:cNvPicPr>
                  </pic:nvPicPr>
                  <pic:blipFill>
                    <a:blip r:embed="rId9" cstate="print">
                      <a:extLst/>
                    </a:blip>
                    <a:stretch>
                      <a:fillRect/>
                    </a:stretch>
                  </pic:blipFill>
                  <pic:spPr>
                    <a:xfrm>
                      <a:off x="0" y="0"/>
                      <a:ext cx="5943600" cy="3679190"/>
                    </a:xfrm>
                    <a:prstGeom prst="rect">
                      <a:avLst/>
                    </a:prstGeom>
                    <a:ln w="12700" cap="flat">
                      <a:noFill/>
                      <a:miter lim="400000"/>
                    </a:ln>
                    <a:effectLst/>
                  </pic:spPr>
                </pic:pic>
              </a:graphicData>
            </a:graphic>
          </wp:inline>
        </w:drawing>
      </w:r>
    </w:p>
    <w:p w:rsidR="004B0269" w:rsidRPr="002B4E8B" w:rsidRDefault="004B0269" w:rsidP="00AC2158">
      <w:pPr>
        <w:pStyle w:val="NoSpacing"/>
        <w:jc w:val="center"/>
        <w:rPr>
          <w:rFonts w:ascii="Arial Narrow" w:hAnsi="Arial Narrow" w:cs="Arial"/>
        </w:rPr>
      </w:pPr>
    </w:p>
    <w:p w:rsidR="002B4E8B" w:rsidRPr="002B4E8B" w:rsidRDefault="002B4E8B" w:rsidP="002B4E8B">
      <w:pPr>
        <w:pStyle w:val="NoSpacing"/>
        <w:rPr>
          <w:rFonts w:ascii="Arial Narrow" w:hAnsi="Arial Narrow" w:cs="Times New Roman"/>
        </w:rPr>
      </w:pPr>
      <w:r w:rsidRPr="002B4E8B">
        <w:rPr>
          <w:rFonts w:ascii="Arial Narrow" w:eastAsia="Calibri" w:hAnsi="Arial Narrow" w:cs="Times New Roman"/>
          <w:color w:val="000000"/>
          <w:u w:color="000000"/>
        </w:rPr>
        <w:t xml:space="preserve">24.  </w:t>
      </w:r>
      <w:r w:rsidRPr="002B4E8B">
        <w:rPr>
          <w:rFonts w:ascii="Arial Narrow" w:hAnsi="Arial Narrow" w:cs="Times New Roman"/>
        </w:rPr>
        <w:t>What was the role of women during the French Revolution?</w:t>
      </w:r>
    </w:p>
    <w:p w:rsidR="002B4E8B" w:rsidRPr="002B4E8B" w:rsidRDefault="002B4E8B" w:rsidP="002B4E8B">
      <w:pPr>
        <w:pStyle w:val="NoSpacing"/>
        <w:rPr>
          <w:rFonts w:ascii="Arial Narrow" w:hAnsi="Arial Narrow" w:cs="Times New Roman"/>
        </w:rPr>
      </w:pPr>
      <w:r w:rsidRPr="002B4E8B">
        <w:rPr>
          <w:rFonts w:ascii="Arial Narrow" w:hAnsi="Arial Narrow" w:cs="Times New Roman"/>
        </w:rPr>
        <w:tab/>
        <w:t xml:space="preserve">A. Women started the Revolution and men joined later which led to an outbreak of violence </w:t>
      </w:r>
    </w:p>
    <w:p w:rsidR="002B4E8B" w:rsidRPr="002B4E8B" w:rsidRDefault="002B4E8B" w:rsidP="002B4E8B">
      <w:pPr>
        <w:pStyle w:val="NoSpacing"/>
        <w:rPr>
          <w:rFonts w:ascii="Arial Narrow" w:hAnsi="Arial Narrow" w:cs="Times New Roman"/>
        </w:rPr>
      </w:pPr>
      <w:r w:rsidRPr="002B4E8B">
        <w:rPr>
          <w:rFonts w:ascii="Arial Narrow" w:hAnsi="Arial Narrow" w:cs="Times New Roman"/>
        </w:rPr>
        <w:tab/>
        <w:t xml:space="preserve">B. Women were not involved in the revolution, but were given a role in the church in order to reform </w:t>
      </w:r>
    </w:p>
    <w:p w:rsidR="002B4E8B" w:rsidRPr="002B4E8B" w:rsidRDefault="002B4E8B" w:rsidP="002B4E8B">
      <w:pPr>
        <w:pStyle w:val="NoSpacing"/>
        <w:tabs>
          <w:tab w:val="left" w:pos="360"/>
          <w:tab w:val="left" w:pos="630"/>
          <w:tab w:val="left" w:pos="720"/>
          <w:tab w:val="left" w:pos="1080"/>
        </w:tabs>
        <w:rPr>
          <w:rFonts w:ascii="Arial Narrow" w:hAnsi="Arial Narrow" w:cs="Times New Roman"/>
        </w:rPr>
      </w:pPr>
      <w:r w:rsidRPr="002B4E8B">
        <w:rPr>
          <w:rFonts w:ascii="Arial Narrow" w:hAnsi="Arial Narrow" w:cs="Times New Roman"/>
        </w:rPr>
        <w:tab/>
        <w:t xml:space="preserve">      C. Women were involved in the beginning stages of the revolution, but were later surpassed by male dominated political    organizations</w:t>
      </w:r>
    </w:p>
    <w:p w:rsidR="002B4E8B" w:rsidRPr="002B4E8B" w:rsidRDefault="002B4E8B" w:rsidP="002B4E8B">
      <w:pPr>
        <w:pStyle w:val="NoSpacing"/>
        <w:rPr>
          <w:rFonts w:ascii="Arial Narrow" w:hAnsi="Arial Narrow" w:cs="Times New Roman"/>
        </w:rPr>
      </w:pPr>
      <w:r w:rsidRPr="002B4E8B">
        <w:rPr>
          <w:rFonts w:ascii="Arial Narrow" w:hAnsi="Arial Narrow" w:cs="Times New Roman"/>
        </w:rPr>
        <w:tab/>
        <w:t xml:space="preserve">D. Women were allowed to vote after the Declaration of the Rights of Women and Citizen was granted legal status by King Louis XVI shortly before his beheading </w:t>
      </w:r>
    </w:p>
    <w:p w:rsidR="002B4E8B" w:rsidRPr="002B4E8B" w:rsidRDefault="002B4E8B" w:rsidP="002B4E8B">
      <w:pPr>
        <w:pStyle w:val="Body"/>
        <w:spacing w:after="0" w:line="240" w:lineRule="auto"/>
        <w:rPr>
          <w:rFonts w:ascii="Arial Narrow" w:hAnsi="Arial Narrow" w:cs="Times New Roman"/>
          <w:lang w:val="en-US"/>
        </w:rPr>
      </w:pPr>
    </w:p>
    <w:p w:rsidR="002B4E8B" w:rsidRPr="002B4E8B" w:rsidRDefault="002B4E8B" w:rsidP="002B4E8B">
      <w:pPr>
        <w:pStyle w:val="Body"/>
        <w:spacing w:after="0" w:line="240" w:lineRule="auto"/>
        <w:rPr>
          <w:rFonts w:ascii="Arial Narrow" w:hAnsi="Arial Narrow" w:cs="Times New Roman"/>
          <w:lang w:val="en-US"/>
        </w:rPr>
      </w:pPr>
      <w:r w:rsidRPr="002B4E8B">
        <w:rPr>
          <w:rFonts w:ascii="Arial Narrow" w:hAnsi="Arial Narrow" w:cs="Times New Roman"/>
          <w:lang w:val="en-US"/>
        </w:rPr>
        <w:t>25.  What motivated women to march to Versailles in October, 1789?</w:t>
      </w:r>
    </w:p>
    <w:p w:rsidR="002B4E8B" w:rsidRPr="002B4E8B" w:rsidRDefault="002B4E8B" w:rsidP="002B4E8B">
      <w:pPr>
        <w:pStyle w:val="Body"/>
        <w:spacing w:after="0" w:line="240" w:lineRule="auto"/>
        <w:rPr>
          <w:rFonts w:ascii="Arial Narrow" w:hAnsi="Arial Narrow" w:cs="Times New Roman"/>
          <w:lang w:val="en-US"/>
        </w:rPr>
      </w:pPr>
      <w:r w:rsidRPr="002B4E8B">
        <w:rPr>
          <w:rFonts w:ascii="Arial Narrow" w:hAnsi="Arial Narrow" w:cs="Times New Roman"/>
          <w:lang w:val="en-US"/>
        </w:rPr>
        <w:tab/>
        <w:t>A. They were demanding equality for women under the new French constitution.</w:t>
      </w:r>
    </w:p>
    <w:p w:rsidR="002B4E8B" w:rsidRPr="002B4E8B" w:rsidRDefault="002B4E8B" w:rsidP="002B4E8B">
      <w:pPr>
        <w:pStyle w:val="Body"/>
        <w:spacing w:after="0" w:line="240" w:lineRule="auto"/>
        <w:rPr>
          <w:rFonts w:ascii="Arial Narrow" w:hAnsi="Arial Narrow" w:cs="Times New Roman"/>
          <w:lang w:val="en-US"/>
        </w:rPr>
      </w:pPr>
      <w:r w:rsidRPr="002B4E8B">
        <w:rPr>
          <w:rFonts w:ascii="Arial Narrow" w:hAnsi="Arial Narrow" w:cs="Times New Roman"/>
          <w:lang w:val="en-US"/>
        </w:rPr>
        <w:tab/>
        <w:t>B. Bread remained scarce and prices high during the summer and fall of 1789.</w:t>
      </w:r>
    </w:p>
    <w:p w:rsidR="002B4E8B" w:rsidRPr="002B4E8B" w:rsidRDefault="002B4E8B" w:rsidP="002B4E8B">
      <w:pPr>
        <w:pStyle w:val="Body"/>
        <w:spacing w:after="0" w:line="240" w:lineRule="auto"/>
        <w:rPr>
          <w:rFonts w:ascii="Arial Narrow" w:hAnsi="Arial Narrow" w:cs="Times New Roman"/>
          <w:lang w:val="en-US"/>
        </w:rPr>
      </w:pPr>
      <w:r w:rsidRPr="002B4E8B">
        <w:rPr>
          <w:rFonts w:ascii="Arial Narrow" w:hAnsi="Arial Narrow" w:cs="Times New Roman"/>
          <w:lang w:val="en-US"/>
        </w:rPr>
        <w:tab/>
        <w:t>C. Troops were massing at Versailles as Louis XVI prepared to use force against the revolution.</w:t>
      </w:r>
    </w:p>
    <w:p w:rsidR="002B4E8B" w:rsidRPr="002B4E8B" w:rsidRDefault="002B4E8B" w:rsidP="002B4E8B">
      <w:pPr>
        <w:pStyle w:val="Body"/>
        <w:spacing w:after="0" w:line="240" w:lineRule="auto"/>
        <w:rPr>
          <w:rFonts w:ascii="Arial Narrow" w:hAnsi="Arial Narrow" w:cs="Times New Roman"/>
          <w:lang w:val="en-US"/>
        </w:rPr>
      </w:pPr>
      <w:r w:rsidRPr="002B4E8B">
        <w:rPr>
          <w:rFonts w:ascii="Arial Narrow" w:hAnsi="Arial Narrow" w:cs="Times New Roman"/>
          <w:lang w:val="en-US"/>
        </w:rPr>
        <w:tab/>
        <w:t>D. Louis XVI has issued an explicit order requiring confiscation of all weapons in Paris, prompting women to march in protest.</w:t>
      </w:r>
    </w:p>
    <w:p w:rsidR="002B4E8B" w:rsidRPr="002B4E8B" w:rsidRDefault="002B4E8B" w:rsidP="002B4E8B">
      <w:pPr>
        <w:pStyle w:val="Body"/>
        <w:spacing w:after="0" w:line="240" w:lineRule="auto"/>
        <w:rPr>
          <w:rFonts w:ascii="Arial Narrow" w:hAnsi="Arial Narrow" w:cs="Times New Roman"/>
          <w:lang w:val="en-US"/>
        </w:rPr>
      </w:pPr>
    </w:p>
    <w:p w:rsidR="002B4E8B" w:rsidRPr="002B4E8B" w:rsidRDefault="002B4E8B" w:rsidP="002B4E8B">
      <w:pPr>
        <w:pStyle w:val="Body"/>
        <w:spacing w:after="0" w:line="240" w:lineRule="auto"/>
        <w:rPr>
          <w:rFonts w:ascii="Arial Narrow" w:hAnsi="Arial Narrow" w:cs="Times New Roman"/>
          <w:lang w:val="en-US"/>
        </w:rPr>
      </w:pPr>
      <w:r w:rsidRPr="002B4E8B">
        <w:rPr>
          <w:rFonts w:ascii="Arial Narrow" w:hAnsi="Arial Narrow" w:cs="Times New Roman"/>
          <w:lang w:val="en-US"/>
        </w:rPr>
        <w:t>26.  The Women’s March to Versailles was significant in the course of the French Revolution because it</w:t>
      </w:r>
    </w:p>
    <w:p w:rsidR="002B4E8B" w:rsidRPr="002B4E8B" w:rsidRDefault="002B4E8B" w:rsidP="002B4E8B">
      <w:pPr>
        <w:pStyle w:val="Body"/>
        <w:spacing w:after="0" w:line="240" w:lineRule="auto"/>
        <w:rPr>
          <w:rFonts w:ascii="Arial Narrow" w:hAnsi="Arial Narrow" w:cs="Times New Roman"/>
          <w:lang w:val="en-US"/>
        </w:rPr>
      </w:pPr>
      <w:r w:rsidRPr="002B4E8B">
        <w:rPr>
          <w:rFonts w:ascii="Arial Narrow" w:hAnsi="Arial Narrow" w:cs="Times New Roman"/>
          <w:lang w:val="en-US"/>
        </w:rPr>
        <w:tab/>
        <w:t>A. resulted in the passage of a women’s suffrage bill.</w:t>
      </w:r>
    </w:p>
    <w:p w:rsidR="002B4E8B" w:rsidRPr="002B4E8B" w:rsidRDefault="002B4E8B" w:rsidP="002B4E8B">
      <w:pPr>
        <w:pStyle w:val="Body"/>
        <w:spacing w:after="0" w:line="240" w:lineRule="auto"/>
        <w:rPr>
          <w:rFonts w:ascii="Arial Narrow" w:hAnsi="Arial Narrow" w:cs="Times New Roman"/>
          <w:lang w:val="en-US"/>
        </w:rPr>
      </w:pPr>
      <w:r w:rsidRPr="002B4E8B">
        <w:rPr>
          <w:rFonts w:ascii="Arial Narrow" w:hAnsi="Arial Narrow" w:cs="Times New Roman"/>
          <w:lang w:val="en-US"/>
        </w:rPr>
        <w:tab/>
        <w:t>B. resulted directly in the death of the King and the royal family.</w:t>
      </w:r>
    </w:p>
    <w:p w:rsidR="002B4E8B" w:rsidRPr="002B4E8B" w:rsidRDefault="002B4E8B" w:rsidP="002B4E8B">
      <w:pPr>
        <w:pStyle w:val="Body"/>
        <w:spacing w:after="0" w:line="240" w:lineRule="auto"/>
        <w:rPr>
          <w:rFonts w:ascii="Arial Narrow" w:hAnsi="Arial Narrow" w:cs="Times New Roman"/>
          <w:lang w:val="en-US"/>
        </w:rPr>
      </w:pPr>
      <w:r w:rsidRPr="002B4E8B">
        <w:rPr>
          <w:rFonts w:ascii="Arial Narrow" w:hAnsi="Arial Narrow" w:cs="Times New Roman"/>
          <w:lang w:val="en-US"/>
        </w:rPr>
        <w:tab/>
        <w:t>C. placed the King and royal family within the reach of Parisian mobs.</w:t>
      </w:r>
    </w:p>
    <w:p w:rsidR="002B4E8B" w:rsidRPr="002B4E8B" w:rsidRDefault="002B4E8B" w:rsidP="002B4E8B">
      <w:pPr>
        <w:pStyle w:val="Body"/>
        <w:spacing w:after="0" w:line="240" w:lineRule="auto"/>
        <w:rPr>
          <w:rFonts w:ascii="Arial Narrow" w:hAnsi="Arial Narrow" w:cs="Times New Roman"/>
          <w:lang w:val="en-US"/>
        </w:rPr>
      </w:pPr>
      <w:r w:rsidRPr="002B4E8B">
        <w:rPr>
          <w:rFonts w:ascii="Arial Narrow" w:hAnsi="Arial Narrow" w:cs="Times New Roman"/>
          <w:lang w:val="en-US"/>
        </w:rPr>
        <w:tab/>
        <w:t xml:space="preserve">D. caused the members of the National Constituent Assembly to drop the categorization of </w:t>
      </w:r>
    </w:p>
    <w:p w:rsidR="002B4E8B" w:rsidRPr="002B4E8B" w:rsidRDefault="002B4E8B" w:rsidP="002B4E8B">
      <w:pPr>
        <w:pStyle w:val="Body"/>
        <w:spacing w:after="0" w:line="240" w:lineRule="auto"/>
        <w:rPr>
          <w:rFonts w:ascii="Arial Narrow" w:hAnsi="Arial Narrow" w:cs="Times New Roman"/>
          <w:lang w:val="en-US"/>
        </w:rPr>
      </w:pPr>
      <w:r w:rsidRPr="002B4E8B">
        <w:rPr>
          <w:rFonts w:ascii="Arial Narrow" w:hAnsi="Arial Narrow" w:cs="Times New Roman"/>
          <w:lang w:val="en-US"/>
        </w:rPr>
        <w:tab/>
      </w:r>
      <w:proofErr w:type="gramStart"/>
      <w:r w:rsidRPr="002B4E8B">
        <w:rPr>
          <w:rFonts w:ascii="Arial Narrow" w:hAnsi="Arial Narrow" w:cs="Times New Roman"/>
          <w:lang w:val="en-US"/>
        </w:rPr>
        <w:t>citizens</w:t>
      </w:r>
      <w:proofErr w:type="gramEnd"/>
      <w:r w:rsidRPr="002B4E8B">
        <w:rPr>
          <w:rFonts w:ascii="Arial Narrow" w:hAnsi="Arial Narrow" w:cs="Times New Roman"/>
          <w:lang w:val="en-US"/>
        </w:rPr>
        <w:t xml:space="preserve"> into “active” and “passive.”</w:t>
      </w:r>
    </w:p>
    <w:p w:rsidR="004B0269" w:rsidRPr="002B4E8B" w:rsidRDefault="004B0269" w:rsidP="00AC2158">
      <w:pPr>
        <w:pStyle w:val="NoSpacing"/>
        <w:jc w:val="center"/>
        <w:rPr>
          <w:rFonts w:ascii="Arial Narrow" w:hAnsi="Arial Narrow" w:cs="Arial"/>
        </w:rPr>
      </w:pPr>
    </w:p>
    <w:p w:rsidR="004B0269" w:rsidRPr="002B4E8B" w:rsidRDefault="004B0269" w:rsidP="00AC2158">
      <w:pPr>
        <w:pStyle w:val="NoSpacing"/>
        <w:jc w:val="center"/>
        <w:rPr>
          <w:rFonts w:ascii="Arial Narrow" w:hAnsi="Arial Narrow" w:cs="Arial"/>
        </w:rPr>
      </w:pPr>
    </w:p>
    <w:p w:rsidR="004B0269" w:rsidRPr="002B4E8B" w:rsidRDefault="004B0269" w:rsidP="00AC2158">
      <w:pPr>
        <w:pStyle w:val="NoSpacing"/>
        <w:jc w:val="center"/>
        <w:rPr>
          <w:rFonts w:ascii="Arial Narrow" w:hAnsi="Arial Narrow" w:cs="Arial"/>
        </w:rPr>
      </w:pPr>
    </w:p>
    <w:p w:rsidR="002B4E8B" w:rsidRPr="002B4E8B" w:rsidRDefault="002B4E8B" w:rsidP="00AC2158">
      <w:pPr>
        <w:pStyle w:val="NoSpacing"/>
        <w:jc w:val="center"/>
        <w:rPr>
          <w:rFonts w:ascii="Arial Narrow" w:hAnsi="Arial Narrow" w:cs="Arial"/>
        </w:rPr>
      </w:pPr>
    </w:p>
    <w:p w:rsidR="002B4E8B" w:rsidRPr="002B4E8B" w:rsidRDefault="002B4E8B" w:rsidP="00AC2158">
      <w:pPr>
        <w:pStyle w:val="NoSpacing"/>
        <w:jc w:val="center"/>
        <w:rPr>
          <w:rFonts w:ascii="Arial Narrow" w:hAnsi="Arial Narrow" w:cs="Arial"/>
        </w:rPr>
      </w:pPr>
    </w:p>
    <w:p w:rsidR="002B4E8B" w:rsidRPr="002B4E8B" w:rsidRDefault="002B4E8B" w:rsidP="00AC2158">
      <w:pPr>
        <w:pStyle w:val="NoSpacing"/>
        <w:jc w:val="center"/>
        <w:rPr>
          <w:rFonts w:ascii="Arial Narrow" w:hAnsi="Arial Narrow" w:cs="Arial"/>
        </w:rPr>
      </w:pPr>
    </w:p>
    <w:p w:rsidR="002B4E8B" w:rsidRPr="002B4E8B" w:rsidRDefault="002B4E8B" w:rsidP="00AC2158">
      <w:pPr>
        <w:pStyle w:val="NoSpacing"/>
        <w:jc w:val="center"/>
        <w:rPr>
          <w:rFonts w:ascii="Arial Narrow" w:hAnsi="Arial Narrow" w:cs="Arial"/>
        </w:rPr>
      </w:pPr>
    </w:p>
    <w:p w:rsidR="002B4E8B" w:rsidRPr="002B4E8B" w:rsidRDefault="002B4E8B" w:rsidP="00AC2158">
      <w:pPr>
        <w:pStyle w:val="NoSpacing"/>
        <w:jc w:val="center"/>
        <w:rPr>
          <w:rFonts w:ascii="Arial Narrow" w:hAnsi="Arial Narrow" w:cs="Arial"/>
        </w:rPr>
      </w:pPr>
    </w:p>
    <w:p w:rsidR="002B4E8B" w:rsidRPr="002B4E8B" w:rsidRDefault="002B4E8B" w:rsidP="00AC2158">
      <w:pPr>
        <w:pStyle w:val="NoSpacing"/>
        <w:jc w:val="center"/>
        <w:rPr>
          <w:rFonts w:ascii="Arial Narrow" w:hAnsi="Arial Narrow" w:cs="Arial"/>
        </w:rPr>
      </w:pPr>
    </w:p>
    <w:p w:rsidR="004B0269" w:rsidRPr="002B4E8B" w:rsidRDefault="004B0269" w:rsidP="00AC2158">
      <w:pPr>
        <w:pStyle w:val="NoSpacing"/>
        <w:jc w:val="center"/>
        <w:rPr>
          <w:rFonts w:ascii="Arial Narrow" w:hAnsi="Arial Narrow" w:cs="Arial"/>
        </w:rPr>
      </w:pPr>
    </w:p>
    <w:p w:rsidR="00AC2158" w:rsidRPr="002B4E8B" w:rsidRDefault="00AC2158" w:rsidP="002B4E8B">
      <w:pPr>
        <w:pStyle w:val="NoSpacing"/>
        <w:rPr>
          <w:rFonts w:ascii="Arial Narrow" w:hAnsi="Arial Narrow" w:cs="Arial"/>
        </w:rPr>
      </w:pPr>
      <w:r w:rsidRPr="002B4E8B">
        <w:rPr>
          <w:rFonts w:ascii="Arial Narrow" w:hAnsi="Arial Narrow" w:cs="Arial"/>
        </w:rPr>
        <w:t xml:space="preserve">Questions </w:t>
      </w:r>
      <w:r w:rsidR="002B4E8B" w:rsidRPr="002B4E8B">
        <w:rPr>
          <w:rFonts w:ascii="Arial Narrow" w:hAnsi="Arial Narrow" w:cs="Arial"/>
        </w:rPr>
        <w:t>27-29</w:t>
      </w:r>
      <w:r w:rsidRPr="002B4E8B">
        <w:rPr>
          <w:rFonts w:ascii="Arial Narrow" w:hAnsi="Arial Narrow" w:cs="Arial"/>
        </w:rPr>
        <w:t xml:space="preserve"> refer to the 1793 image below by Isaac Cruikshank entitled The Martyrdom of Louis XVI, King of France.</w:t>
      </w:r>
    </w:p>
    <w:p w:rsidR="00AC2158" w:rsidRPr="002B4E8B" w:rsidRDefault="004B0269" w:rsidP="00AC2158">
      <w:pPr>
        <w:pStyle w:val="NoSpacing"/>
        <w:jc w:val="center"/>
        <w:rPr>
          <w:rFonts w:ascii="Arial Narrow" w:hAnsi="Arial Narrow" w:cs="Arial"/>
        </w:rPr>
      </w:pPr>
      <w:r w:rsidRPr="002B4E8B">
        <w:rPr>
          <w:rFonts w:ascii="Arial Narrow" w:hAnsi="Arial Narrow" w:cs="Arial"/>
          <w:b/>
          <w:noProof/>
        </w:rPr>
        <w:drawing>
          <wp:inline distT="0" distB="0" distL="0" distR="0" wp14:anchorId="682C83FD" wp14:editId="0ED068D7">
            <wp:extent cx="5450774" cy="3146961"/>
            <wp:effectExtent l="0" t="0" r="0" b="0"/>
            <wp:docPr id="9" name="Picture 9" descr="\\oh05fil012\SEG_ACCR_Columbus\_AP Projects\Design\Images\AP_EURO_West In the World\Test_Banks_Period2_001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h05fil012\SEG_ACCR_Columbus\_AP Projects\Design\Images\AP_EURO_West In the World\Test_Banks_Period2_001P.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9597"/>
                    <a:stretch/>
                  </pic:blipFill>
                  <pic:spPr bwMode="auto">
                    <a:xfrm>
                      <a:off x="0" y="0"/>
                      <a:ext cx="5452984" cy="3148237"/>
                    </a:xfrm>
                    <a:prstGeom prst="rect">
                      <a:avLst/>
                    </a:prstGeom>
                    <a:noFill/>
                    <a:ln>
                      <a:noFill/>
                    </a:ln>
                    <a:extLst>
                      <a:ext uri="{53640926-AAD7-44D8-BBD7-CCE9431645EC}">
                        <a14:shadowObscured xmlns:a14="http://schemas.microsoft.com/office/drawing/2010/main"/>
                      </a:ext>
                    </a:extLst>
                  </pic:spPr>
                </pic:pic>
              </a:graphicData>
            </a:graphic>
          </wp:inline>
        </w:drawing>
      </w:r>
    </w:p>
    <w:p w:rsidR="00AC2158" w:rsidRPr="002B4E8B" w:rsidRDefault="00AC2158" w:rsidP="00AC2158">
      <w:pPr>
        <w:pStyle w:val="NoSpacing"/>
        <w:jc w:val="center"/>
        <w:rPr>
          <w:rFonts w:ascii="Arial Narrow" w:hAnsi="Arial Narrow" w:cs="Arial"/>
        </w:rPr>
      </w:pPr>
      <w:r w:rsidRPr="002B4E8B">
        <w:rPr>
          <w:rFonts w:ascii="Arial Narrow" w:hAnsi="Arial Narrow" w:cs="Arial"/>
        </w:rPr>
        <w:t>Library of Congress Prints and Photographs Division [LC-DIG-ppmsca-05528]</w:t>
      </w:r>
    </w:p>
    <w:p w:rsidR="00AC2158" w:rsidRPr="002B4E8B" w:rsidRDefault="00AC2158" w:rsidP="00AC2158">
      <w:pPr>
        <w:pStyle w:val="NoSpacing"/>
        <w:jc w:val="center"/>
        <w:rPr>
          <w:rFonts w:ascii="Arial Narrow" w:hAnsi="Arial Narrow" w:cs="Arial"/>
        </w:rPr>
      </w:pPr>
    </w:p>
    <w:tbl>
      <w:tblPr>
        <w:tblStyle w:val="TableGrid"/>
        <w:tblW w:w="0" w:type="auto"/>
        <w:tblLook w:val="04A0" w:firstRow="1" w:lastRow="0" w:firstColumn="1" w:lastColumn="0" w:noHBand="0" w:noVBand="1"/>
      </w:tblPr>
      <w:tblGrid>
        <w:gridCol w:w="5076"/>
        <w:gridCol w:w="5076"/>
      </w:tblGrid>
      <w:tr w:rsidR="004B0269" w:rsidRPr="002B4E8B" w:rsidTr="004B0269">
        <w:tc>
          <w:tcPr>
            <w:tcW w:w="5076" w:type="dxa"/>
          </w:tcPr>
          <w:p w:rsidR="004B0269" w:rsidRPr="002B4E8B" w:rsidRDefault="002B4E8B" w:rsidP="002B4E8B">
            <w:pPr>
              <w:pStyle w:val="NoSpacing"/>
              <w:ind w:left="360" w:hanging="360"/>
              <w:rPr>
                <w:rFonts w:ascii="Arial Narrow" w:hAnsi="Arial Narrow" w:cs="Arial"/>
              </w:rPr>
            </w:pPr>
            <w:r w:rsidRPr="002B4E8B">
              <w:rPr>
                <w:rFonts w:ascii="Arial Narrow" w:hAnsi="Arial Narrow" w:cs="Arial"/>
              </w:rPr>
              <w:t>27</w:t>
            </w:r>
            <w:r w:rsidR="004B0269" w:rsidRPr="002B4E8B">
              <w:rPr>
                <w:rFonts w:ascii="Arial Narrow" w:hAnsi="Arial Narrow" w:cs="Arial"/>
              </w:rPr>
              <w:t>.</w:t>
            </w:r>
            <w:r w:rsidR="004B0269" w:rsidRPr="002B4E8B">
              <w:rPr>
                <w:rFonts w:ascii="Arial Narrow" w:hAnsi="Arial Narrow" w:cs="Arial"/>
              </w:rPr>
              <w:tab/>
              <w:t>Which of the following best describes the basic underlying cause of conflict between Louis XVI and the French people?</w:t>
            </w:r>
          </w:p>
          <w:p w:rsidR="004B0269" w:rsidRPr="002B4E8B" w:rsidRDefault="004B0269" w:rsidP="002B4E8B">
            <w:pPr>
              <w:pStyle w:val="NoSpacing"/>
              <w:ind w:left="360" w:hanging="360"/>
              <w:rPr>
                <w:rFonts w:ascii="Arial Narrow" w:hAnsi="Arial Narrow" w:cs="Arial"/>
              </w:rPr>
            </w:pPr>
          </w:p>
          <w:p w:rsidR="004B0269" w:rsidRPr="002B4E8B" w:rsidRDefault="004B0269" w:rsidP="002B4E8B">
            <w:pPr>
              <w:pStyle w:val="NoSpacing"/>
              <w:ind w:left="360" w:hanging="360"/>
              <w:rPr>
                <w:rFonts w:ascii="Arial Narrow" w:hAnsi="Arial Narrow" w:cs="Arial"/>
              </w:rPr>
            </w:pPr>
            <w:r w:rsidRPr="002B4E8B">
              <w:rPr>
                <w:rFonts w:ascii="Arial Narrow" w:hAnsi="Arial Narrow" w:cs="Arial"/>
              </w:rPr>
              <w:t>(A)</w:t>
            </w:r>
            <w:r w:rsidRPr="002B4E8B">
              <w:rPr>
                <w:rFonts w:ascii="Arial Narrow" w:hAnsi="Arial Narrow" w:cs="Arial"/>
              </w:rPr>
              <w:tab/>
              <w:t>Long held economic and social grievances among the lower classes</w:t>
            </w:r>
          </w:p>
          <w:p w:rsidR="004B0269" w:rsidRPr="002B4E8B" w:rsidRDefault="004B0269" w:rsidP="002B4E8B">
            <w:pPr>
              <w:pStyle w:val="NoSpacing"/>
              <w:ind w:left="360" w:hanging="360"/>
              <w:rPr>
                <w:rFonts w:ascii="Arial Narrow" w:hAnsi="Arial Narrow" w:cs="Arial"/>
              </w:rPr>
            </w:pPr>
            <w:r w:rsidRPr="002B4E8B">
              <w:rPr>
                <w:rFonts w:ascii="Arial Narrow" w:hAnsi="Arial Narrow" w:cs="Arial"/>
              </w:rPr>
              <w:t>(B)</w:t>
            </w:r>
            <w:r w:rsidRPr="002B4E8B">
              <w:rPr>
                <w:rFonts w:ascii="Arial Narrow" w:hAnsi="Arial Narrow" w:cs="Arial"/>
              </w:rPr>
              <w:tab/>
              <w:t>Legislative attempts by Louis XVI to reform the guild system</w:t>
            </w:r>
          </w:p>
          <w:p w:rsidR="004B0269" w:rsidRPr="002B4E8B" w:rsidRDefault="004B0269" w:rsidP="002B4E8B">
            <w:pPr>
              <w:pStyle w:val="NoSpacing"/>
              <w:ind w:left="360" w:hanging="360"/>
              <w:rPr>
                <w:rFonts w:ascii="Arial Narrow" w:hAnsi="Arial Narrow" w:cs="Arial"/>
              </w:rPr>
            </w:pPr>
            <w:r w:rsidRPr="002B4E8B">
              <w:rPr>
                <w:rFonts w:ascii="Arial Narrow" w:hAnsi="Arial Narrow" w:cs="Arial"/>
              </w:rPr>
              <w:t>(C)</w:t>
            </w:r>
            <w:r w:rsidRPr="002B4E8B">
              <w:rPr>
                <w:rFonts w:ascii="Arial Narrow" w:hAnsi="Arial Narrow" w:cs="Arial"/>
              </w:rPr>
              <w:tab/>
              <w:t>Continuing resistance  by the middle classes regarding taxation</w:t>
            </w:r>
          </w:p>
          <w:p w:rsidR="004B0269" w:rsidRPr="002B4E8B" w:rsidRDefault="004B0269" w:rsidP="002B4E8B">
            <w:pPr>
              <w:pStyle w:val="NoSpacing"/>
              <w:ind w:left="360" w:hanging="360"/>
              <w:rPr>
                <w:rFonts w:ascii="Arial Narrow" w:hAnsi="Arial Narrow" w:cs="Arial"/>
              </w:rPr>
            </w:pPr>
            <w:r w:rsidRPr="002B4E8B">
              <w:rPr>
                <w:rFonts w:ascii="Arial Narrow" w:hAnsi="Arial Narrow" w:cs="Arial"/>
              </w:rPr>
              <w:t>(D)</w:t>
            </w:r>
            <w:r w:rsidRPr="002B4E8B">
              <w:rPr>
                <w:rFonts w:ascii="Arial Narrow" w:hAnsi="Arial Narrow" w:cs="Arial"/>
              </w:rPr>
              <w:tab/>
              <w:t>Louis XVI’s support of the lower classes against the nobles</w:t>
            </w:r>
          </w:p>
          <w:p w:rsidR="004B0269" w:rsidRPr="002B4E8B" w:rsidRDefault="004B0269" w:rsidP="004B0269">
            <w:pPr>
              <w:pStyle w:val="NoSpacing"/>
              <w:rPr>
                <w:rFonts w:ascii="Arial Narrow" w:hAnsi="Arial Narrow" w:cs="Arial"/>
              </w:rPr>
            </w:pPr>
          </w:p>
          <w:p w:rsidR="004B0269" w:rsidRPr="002B4E8B" w:rsidRDefault="002B4E8B" w:rsidP="002B4E8B">
            <w:pPr>
              <w:pStyle w:val="NoSpacing"/>
              <w:ind w:left="450" w:hanging="450"/>
              <w:rPr>
                <w:rFonts w:ascii="Arial Narrow" w:hAnsi="Arial Narrow" w:cs="Arial"/>
              </w:rPr>
            </w:pPr>
            <w:r w:rsidRPr="002B4E8B">
              <w:rPr>
                <w:rFonts w:ascii="Arial Narrow" w:hAnsi="Arial Narrow" w:cs="Arial"/>
              </w:rPr>
              <w:t>28</w:t>
            </w:r>
            <w:r w:rsidR="004B0269" w:rsidRPr="002B4E8B">
              <w:rPr>
                <w:rFonts w:ascii="Arial Narrow" w:hAnsi="Arial Narrow" w:cs="Arial"/>
              </w:rPr>
              <w:t>.</w:t>
            </w:r>
            <w:r w:rsidR="004B0269" w:rsidRPr="002B4E8B">
              <w:rPr>
                <w:rFonts w:ascii="Arial Narrow" w:hAnsi="Arial Narrow" w:cs="Arial"/>
              </w:rPr>
              <w:tab/>
              <w:t>The execution of Louis XVI could best be viewed as a turning point in the history of the French Revolution in which of the following ways?</w:t>
            </w:r>
          </w:p>
          <w:p w:rsidR="004B0269" w:rsidRPr="002B4E8B" w:rsidRDefault="004B0269" w:rsidP="002B4E8B">
            <w:pPr>
              <w:pStyle w:val="NoSpacing"/>
              <w:ind w:left="450" w:hanging="450"/>
              <w:rPr>
                <w:rFonts w:ascii="Arial Narrow" w:hAnsi="Arial Narrow" w:cs="Arial"/>
              </w:rPr>
            </w:pPr>
          </w:p>
          <w:p w:rsidR="004B0269" w:rsidRPr="002B4E8B" w:rsidRDefault="004B0269" w:rsidP="002B4E8B">
            <w:pPr>
              <w:pStyle w:val="NoSpacing"/>
              <w:ind w:left="450" w:hanging="450"/>
              <w:rPr>
                <w:rFonts w:ascii="Arial Narrow" w:hAnsi="Arial Narrow" w:cs="Arial"/>
              </w:rPr>
            </w:pPr>
            <w:r w:rsidRPr="002B4E8B">
              <w:rPr>
                <w:rFonts w:ascii="Arial Narrow" w:hAnsi="Arial Narrow" w:cs="Arial"/>
              </w:rPr>
              <w:t>(A)</w:t>
            </w:r>
            <w:r w:rsidRPr="002B4E8B">
              <w:rPr>
                <w:rFonts w:ascii="Arial Narrow" w:hAnsi="Arial Narrow" w:cs="Arial"/>
              </w:rPr>
              <w:tab/>
              <w:t>Legislative measures designed to repress the privileged classes began to be passed.</w:t>
            </w:r>
          </w:p>
          <w:p w:rsidR="004B0269" w:rsidRPr="002B4E8B" w:rsidRDefault="004B0269" w:rsidP="002B4E8B">
            <w:pPr>
              <w:pStyle w:val="NoSpacing"/>
              <w:ind w:left="450" w:hanging="450"/>
              <w:rPr>
                <w:rFonts w:ascii="Arial Narrow" w:hAnsi="Arial Narrow" w:cs="Arial"/>
              </w:rPr>
            </w:pPr>
            <w:r w:rsidRPr="002B4E8B">
              <w:rPr>
                <w:rFonts w:ascii="Arial Narrow" w:hAnsi="Arial Narrow" w:cs="Arial"/>
              </w:rPr>
              <w:t>(B)</w:t>
            </w:r>
            <w:r w:rsidRPr="002B4E8B">
              <w:rPr>
                <w:rFonts w:ascii="Arial Narrow" w:hAnsi="Arial Narrow" w:cs="Arial"/>
              </w:rPr>
              <w:tab/>
              <w:t>The Jacobins reversed the policy of enacting economic controls to lower prices and raise wages.</w:t>
            </w:r>
          </w:p>
          <w:p w:rsidR="004B0269" w:rsidRPr="002B4E8B" w:rsidRDefault="004B0269" w:rsidP="002B4E8B">
            <w:pPr>
              <w:pStyle w:val="NoSpacing"/>
              <w:ind w:left="450" w:hanging="450"/>
              <w:rPr>
                <w:rFonts w:ascii="Arial Narrow" w:hAnsi="Arial Narrow" w:cs="Arial"/>
              </w:rPr>
            </w:pPr>
            <w:r w:rsidRPr="002B4E8B">
              <w:rPr>
                <w:rFonts w:ascii="Arial Narrow" w:hAnsi="Arial Narrow" w:cs="Arial"/>
              </w:rPr>
              <w:t>(C)</w:t>
            </w:r>
            <w:r w:rsidRPr="002B4E8B">
              <w:rPr>
                <w:rFonts w:ascii="Arial Narrow" w:hAnsi="Arial Narrow" w:cs="Arial"/>
              </w:rPr>
              <w:tab/>
              <w:t>The Jacobins began to harshly repress opposition through arrest and public execution of suspected enemies.</w:t>
            </w:r>
          </w:p>
          <w:p w:rsidR="004B0269" w:rsidRPr="002B4E8B" w:rsidRDefault="004B0269" w:rsidP="002B4E8B">
            <w:pPr>
              <w:pStyle w:val="NoSpacing"/>
              <w:ind w:left="450" w:hanging="450"/>
              <w:rPr>
                <w:rFonts w:ascii="Arial Narrow" w:hAnsi="Arial Narrow" w:cs="Arial"/>
              </w:rPr>
            </w:pPr>
            <w:r w:rsidRPr="002B4E8B">
              <w:rPr>
                <w:rFonts w:ascii="Arial Narrow" w:hAnsi="Arial Narrow" w:cs="Arial"/>
              </w:rPr>
              <w:t>(D)</w:t>
            </w:r>
            <w:r w:rsidRPr="002B4E8B">
              <w:rPr>
                <w:rFonts w:ascii="Arial Narrow" w:hAnsi="Arial Narrow" w:cs="Arial"/>
              </w:rPr>
              <w:tab/>
              <w:t>At that time, equal political participation among the social classes was enabled.</w:t>
            </w:r>
          </w:p>
        </w:tc>
        <w:tc>
          <w:tcPr>
            <w:tcW w:w="5076" w:type="dxa"/>
          </w:tcPr>
          <w:p w:rsidR="004B0269" w:rsidRPr="002B4E8B" w:rsidRDefault="002B4E8B" w:rsidP="002B4E8B">
            <w:pPr>
              <w:pStyle w:val="NoSpacing"/>
              <w:ind w:left="328" w:hanging="328"/>
              <w:rPr>
                <w:rFonts w:ascii="Arial Narrow" w:hAnsi="Arial Narrow" w:cs="Arial"/>
              </w:rPr>
            </w:pPr>
            <w:r w:rsidRPr="002B4E8B">
              <w:rPr>
                <w:rFonts w:ascii="Arial Narrow" w:hAnsi="Arial Narrow" w:cs="Arial"/>
              </w:rPr>
              <w:t>29</w:t>
            </w:r>
            <w:r w:rsidR="004B0269" w:rsidRPr="002B4E8B">
              <w:rPr>
                <w:rFonts w:ascii="Arial Narrow" w:hAnsi="Arial Narrow" w:cs="Arial"/>
              </w:rPr>
              <w:t>.</w:t>
            </w:r>
            <w:r w:rsidR="004B0269" w:rsidRPr="002B4E8B">
              <w:rPr>
                <w:rFonts w:ascii="Arial Narrow" w:hAnsi="Arial Narrow" w:cs="Arial"/>
              </w:rPr>
              <w:tab/>
              <w:t>The image seems to convey an ambivalence toward the execution of Louis XVI, provoking sympathy but also seeming to mock the king. Which of the following best describes a development regarding the French Revolution, which can be attributed to the decision to execute Louis XVI and which is supported by the image?</w:t>
            </w:r>
          </w:p>
          <w:p w:rsidR="004B0269" w:rsidRPr="002B4E8B" w:rsidRDefault="004B0269" w:rsidP="004B0269">
            <w:pPr>
              <w:pStyle w:val="NoSpacing"/>
              <w:rPr>
                <w:rFonts w:ascii="Arial Narrow" w:hAnsi="Arial Narrow" w:cs="Arial"/>
              </w:rPr>
            </w:pPr>
          </w:p>
          <w:p w:rsidR="004B0269" w:rsidRPr="002B4E8B" w:rsidRDefault="004B0269" w:rsidP="002B4E8B">
            <w:pPr>
              <w:pStyle w:val="NoSpacing"/>
              <w:tabs>
                <w:tab w:val="left" w:pos="418"/>
              </w:tabs>
              <w:ind w:left="328" w:hanging="180"/>
              <w:rPr>
                <w:rFonts w:ascii="Arial Narrow" w:hAnsi="Arial Narrow" w:cs="Arial"/>
              </w:rPr>
            </w:pPr>
            <w:r w:rsidRPr="002B4E8B">
              <w:rPr>
                <w:rFonts w:ascii="Arial Narrow" w:hAnsi="Arial Narrow" w:cs="Arial"/>
              </w:rPr>
              <w:t>(A)</w:t>
            </w:r>
            <w:r w:rsidRPr="002B4E8B">
              <w:rPr>
                <w:rFonts w:ascii="Arial Narrow" w:hAnsi="Arial Narrow" w:cs="Arial"/>
              </w:rPr>
              <w:tab/>
              <w:t>Following the execution, toleration for peaceful Christians was codified.</w:t>
            </w:r>
          </w:p>
          <w:p w:rsidR="004B0269" w:rsidRPr="002B4E8B" w:rsidRDefault="004B0269" w:rsidP="002B4E8B">
            <w:pPr>
              <w:pStyle w:val="NoSpacing"/>
              <w:tabs>
                <w:tab w:val="left" w:pos="418"/>
              </w:tabs>
              <w:ind w:left="328" w:hanging="180"/>
              <w:rPr>
                <w:rFonts w:ascii="Arial Narrow" w:hAnsi="Arial Narrow" w:cs="Arial"/>
              </w:rPr>
            </w:pPr>
            <w:r w:rsidRPr="002B4E8B">
              <w:rPr>
                <w:rFonts w:ascii="Arial Narrow" w:hAnsi="Arial Narrow" w:cs="Arial"/>
              </w:rPr>
              <w:t>(B)</w:t>
            </w:r>
            <w:r w:rsidRPr="002B4E8B">
              <w:rPr>
                <w:rFonts w:ascii="Arial Narrow" w:hAnsi="Arial Narrow" w:cs="Arial"/>
              </w:rPr>
              <w:tab/>
              <w:t xml:space="preserve">The French Revolution became significantly </w:t>
            </w:r>
            <w:proofErr w:type="spellStart"/>
            <w:r w:rsidRPr="002B4E8B">
              <w:rPr>
                <w:rFonts w:ascii="Arial Narrow" w:hAnsi="Arial Narrow" w:cs="Arial"/>
              </w:rPr>
              <w:t>disunified</w:t>
            </w:r>
            <w:proofErr w:type="spellEnd"/>
            <w:r w:rsidRPr="002B4E8B">
              <w:rPr>
                <w:rFonts w:ascii="Arial Narrow" w:hAnsi="Arial Narrow" w:cs="Arial"/>
              </w:rPr>
              <w:t xml:space="preserve"> and lost the sympathy of many who might have otherwise supported it.</w:t>
            </w:r>
          </w:p>
          <w:p w:rsidR="004B0269" w:rsidRPr="002B4E8B" w:rsidRDefault="004B0269" w:rsidP="002B4E8B">
            <w:pPr>
              <w:pStyle w:val="NoSpacing"/>
              <w:tabs>
                <w:tab w:val="left" w:pos="418"/>
              </w:tabs>
              <w:ind w:left="328" w:hanging="180"/>
              <w:rPr>
                <w:rFonts w:ascii="Arial Narrow" w:hAnsi="Arial Narrow" w:cs="Arial"/>
              </w:rPr>
            </w:pPr>
            <w:r w:rsidRPr="002B4E8B">
              <w:rPr>
                <w:rFonts w:ascii="Arial Narrow" w:hAnsi="Arial Narrow" w:cs="Arial"/>
              </w:rPr>
              <w:t>(C)</w:t>
            </w:r>
            <w:r w:rsidRPr="002B4E8B">
              <w:rPr>
                <w:rFonts w:ascii="Arial Narrow" w:hAnsi="Arial Narrow" w:cs="Arial"/>
              </w:rPr>
              <w:tab/>
              <w:t xml:space="preserve">The extremist factions of the French Revolution became united in their complete support of </w:t>
            </w:r>
            <w:proofErr w:type="spellStart"/>
            <w:r w:rsidRPr="002B4E8B">
              <w:rPr>
                <w:rFonts w:ascii="Arial Narrow" w:hAnsi="Arial Narrow" w:cs="Arial"/>
              </w:rPr>
              <w:t>dechristianization</w:t>
            </w:r>
            <w:proofErr w:type="spellEnd"/>
            <w:r w:rsidRPr="002B4E8B">
              <w:rPr>
                <w:rFonts w:ascii="Arial Narrow" w:hAnsi="Arial Narrow" w:cs="Arial"/>
              </w:rPr>
              <w:t>.</w:t>
            </w:r>
          </w:p>
          <w:p w:rsidR="004B0269" w:rsidRPr="002B4E8B" w:rsidRDefault="004B0269" w:rsidP="002B4E8B">
            <w:pPr>
              <w:pStyle w:val="NoSpacing"/>
              <w:tabs>
                <w:tab w:val="left" w:pos="418"/>
              </w:tabs>
              <w:ind w:left="328" w:hanging="180"/>
              <w:rPr>
                <w:rFonts w:ascii="Arial Narrow" w:hAnsi="Arial Narrow" w:cs="Arial"/>
              </w:rPr>
            </w:pPr>
            <w:r w:rsidRPr="002B4E8B">
              <w:rPr>
                <w:rFonts w:ascii="Arial Narrow" w:hAnsi="Arial Narrow" w:cs="Arial"/>
              </w:rPr>
              <w:t>(D)</w:t>
            </w:r>
            <w:r w:rsidRPr="002B4E8B">
              <w:rPr>
                <w:rFonts w:ascii="Arial Narrow" w:hAnsi="Arial Narrow" w:cs="Arial"/>
              </w:rPr>
              <w:tab/>
              <w:t>The other European powers formally reiterated their support for the French Revolution.</w:t>
            </w:r>
          </w:p>
          <w:p w:rsidR="004B0269" w:rsidRPr="002B4E8B" w:rsidRDefault="004B0269" w:rsidP="004B0269">
            <w:pPr>
              <w:pStyle w:val="NoSpacing"/>
              <w:rPr>
                <w:rFonts w:ascii="Arial Narrow" w:hAnsi="Arial Narrow" w:cs="Arial"/>
              </w:rPr>
            </w:pPr>
          </w:p>
        </w:tc>
      </w:tr>
    </w:tbl>
    <w:p w:rsidR="00AC2158" w:rsidRPr="002B4E8B" w:rsidRDefault="00AC2158" w:rsidP="00AC2158">
      <w:pPr>
        <w:pStyle w:val="NoSpacing"/>
        <w:jc w:val="center"/>
        <w:rPr>
          <w:rFonts w:ascii="Arial Narrow" w:hAnsi="Arial Narrow" w:cs="Arial"/>
        </w:rPr>
      </w:pPr>
    </w:p>
    <w:p w:rsidR="002B4E8B" w:rsidRPr="002B4E8B" w:rsidRDefault="002B4E8B" w:rsidP="00AC2158">
      <w:pPr>
        <w:pStyle w:val="NoSpacing"/>
        <w:jc w:val="center"/>
        <w:rPr>
          <w:rFonts w:ascii="Arial Narrow" w:hAnsi="Arial Narrow" w:cs="Arial"/>
        </w:rPr>
      </w:pPr>
    </w:p>
    <w:p w:rsidR="002B4E8B" w:rsidRPr="002B4E8B" w:rsidRDefault="002B4E8B" w:rsidP="00AC2158">
      <w:pPr>
        <w:pStyle w:val="NoSpacing"/>
        <w:jc w:val="center"/>
        <w:rPr>
          <w:rFonts w:ascii="Arial Narrow" w:hAnsi="Arial Narrow" w:cs="Arial"/>
        </w:rPr>
      </w:pPr>
    </w:p>
    <w:p w:rsidR="002B4E8B" w:rsidRPr="002B4E8B" w:rsidRDefault="002B4E8B" w:rsidP="00AC2158">
      <w:pPr>
        <w:pStyle w:val="NoSpacing"/>
        <w:jc w:val="center"/>
        <w:rPr>
          <w:rFonts w:ascii="Arial Narrow" w:hAnsi="Arial Narrow" w:cs="Arial"/>
        </w:rPr>
      </w:pPr>
    </w:p>
    <w:p w:rsidR="002B4E8B" w:rsidRPr="002B4E8B" w:rsidRDefault="002B4E8B" w:rsidP="00AC2158">
      <w:pPr>
        <w:pStyle w:val="NoSpacing"/>
        <w:jc w:val="center"/>
        <w:rPr>
          <w:rFonts w:ascii="Arial Narrow" w:hAnsi="Arial Narrow" w:cs="Arial"/>
        </w:rPr>
      </w:pPr>
    </w:p>
    <w:p w:rsidR="002B4E8B" w:rsidRPr="002B4E8B" w:rsidRDefault="002B4E8B" w:rsidP="00AC2158">
      <w:pPr>
        <w:pStyle w:val="NoSpacing"/>
        <w:jc w:val="center"/>
        <w:rPr>
          <w:rFonts w:ascii="Arial Narrow" w:hAnsi="Arial Narrow" w:cs="Arial"/>
        </w:rPr>
      </w:pPr>
    </w:p>
    <w:p w:rsidR="002B4E8B" w:rsidRPr="002B4E8B" w:rsidRDefault="002B4E8B" w:rsidP="002B4E8B">
      <w:pPr>
        <w:pStyle w:val="Default"/>
        <w:rPr>
          <w:rFonts w:ascii="Arial Narrow" w:eastAsia="Times New Roman" w:hAnsi="Arial Narrow" w:cs="Times New Roman"/>
          <w:i/>
        </w:rPr>
      </w:pPr>
      <w:r w:rsidRPr="002B4E8B">
        <w:rPr>
          <w:rFonts w:ascii="Arial Narrow" w:hAnsi="Arial Narrow" w:cs="Times New Roman"/>
          <w:i/>
        </w:rPr>
        <w:t>Now what is the fundamental principle of democratic or popular government—that is to say, the essential mainspring upon which it depends and which makes it function? It is virtue: I mean public virtue…that virtue which is nothing else but love of fatherland and its laws…</w:t>
      </w:r>
    </w:p>
    <w:p w:rsidR="002B4E8B" w:rsidRPr="002B4E8B" w:rsidRDefault="002B4E8B" w:rsidP="002B4E8B">
      <w:pPr>
        <w:pStyle w:val="Default"/>
        <w:rPr>
          <w:rFonts w:ascii="Arial Narrow" w:eastAsia="Times New Roman" w:hAnsi="Arial Narrow" w:cs="Times New Roman"/>
          <w:i/>
        </w:rPr>
      </w:pPr>
      <w:r w:rsidRPr="002B4E8B">
        <w:rPr>
          <w:rFonts w:ascii="Arial Narrow" w:hAnsi="Arial Narrow" w:cs="Times New Roman"/>
          <w:i/>
        </w:rPr>
        <w:t>The splendor of the goal of the French Revolution is simultaneously the source of our strength and of our weakness: our strength, because it gives us an ascendancy of truth over falsehood, and of public rights over private interests; our weakness, because it rallies against us all vicious men, all those who in their hearts seek to despoil the people…It is necessary to stifle the domestic and foreign enemies of the Republic or perish with them. Now in these circumstances, the first maxim of our politics ought to be to lead the people by means of reason and the enemies of the people by terror.</w:t>
      </w:r>
    </w:p>
    <w:p w:rsidR="002B4E8B" w:rsidRPr="002B4E8B" w:rsidRDefault="002B4E8B" w:rsidP="002B4E8B">
      <w:pPr>
        <w:pStyle w:val="Default"/>
        <w:jc w:val="right"/>
        <w:rPr>
          <w:rFonts w:ascii="Arial Narrow" w:eastAsia="Times New Roman" w:hAnsi="Arial Narrow" w:cs="Times New Roman"/>
        </w:rPr>
      </w:pPr>
      <w:r w:rsidRPr="002B4E8B">
        <w:rPr>
          <w:rFonts w:ascii="Arial Narrow" w:hAnsi="Arial Narrow" w:cs="Times New Roman"/>
        </w:rPr>
        <w:t xml:space="preserve"> - </w:t>
      </w:r>
      <w:proofErr w:type="spellStart"/>
      <w:r w:rsidRPr="002B4E8B">
        <w:rPr>
          <w:rFonts w:ascii="Arial Narrow" w:hAnsi="Arial Narrow" w:cs="Times New Roman"/>
        </w:rPr>
        <w:t>Maximilien</w:t>
      </w:r>
      <w:proofErr w:type="spellEnd"/>
      <w:r w:rsidRPr="002B4E8B">
        <w:rPr>
          <w:rFonts w:ascii="Arial Narrow" w:hAnsi="Arial Narrow" w:cs="Times New Roman"/>
        </w:rPr>
        <w:t xml:space="preserve"> Robespierre, Speech to the National Convention: The Terror Justified</w:t>
      </w:r>
    </w:p>
    <w:p w:rsidR="002B4E8B" w:rsidRPr="002B4E8B" w:rsidRDefault="002B4E8B" w:rsidP="002B4E8B">
      <w:pPr>
        <w:pStyle w:val="Default"/>
        <w:rPr>
          <w:rFonts w:ascii="Arial Narrow" w:hAnsi="Arial Narrow" w:cs="Times New Roman"/>
        </w:rPr>
      </w:pPr>
      <w:r w:rsidRPr="002B4E8B">
        <w:rPr>
          <w:rFonts w:ascii="Arial Narrow" w:hAnsi="Arial Narrow" w:cs="Times New Roman"/>
        </w:rPr>
        <w:t> </w:t>
      </w:r>
    </w:p>
    <w:tbl>
      <w:tblPr>
        <w:tblStyle w:val="TableGrid"/>
        <w:tblW w:w="0" w:type="auto"/>
        <w:tblLook w:val="04A0" w:firstRow="1" w:lastRow="0" w:firstColumn="1" w:lastColumn="0" w:noHBand="0" w:noVBand="1"/>
      </w:tblPr>
      <w:tblGrid>
        <w:gridCol w:w="5508"/>
        <w:gridCol w:w="5508"/>
      </w:tblGrid>
      <w:tr w:rsidR="002B4E8B" w:rsidRPr="002B4E8B" w:rsidTr="002B4E8B">
        <w:tc>
          <w:tcPr>
            <w:tcW w:w="5508" w:type="dxa"/>
          </w:tcPr>
          <w:p w:rsidR="002B4E8B" w:rsidRPr="002B4E8B" w:rsidRDefault="002B4E8B" w:rsidP="002B4E8B">
            <w:pPr>
              <w:pStyle w:val="Default"/>
              <w:rPr>
                <w:rFonts w:ascii="Arial Narrow" w:eastAsia="Times New Roman" w:hAnsi="Arial Narrow" w:cs="Times New Roman"/>
              </w:rPr>
            </w:pPr>
            <w:r w:rsidRPr="002B4E8B">
              <w:rPr>
                <w:rFonts w:ascii="Arial Narrow" w:hAnsi="Arial Narrow" w:cs="Times New Roman"/>
              </w:rPr>
              <w:t>30. Robespierre’s use of “public virtue” drew most heavily upon the writing of which French philosophe?</w:t>
            </w:r>
          </w:p>
          <w:p w:rsidR="002B4E8B" w:rsidRPr="002B4E8B" w:rsidRDefault="002B4E8B" w:rsidP="002B4E8B">
            <w:pPr>
              <w:pStyle w:val="Default"/>
              <w:rPr>
                <w:rFonts w:ascii="Arial Narrow" w:eastAsia="Times New Roman" w:hAnsi="Arial Narrow" w:cs="Times New Roman"/>
              </w:rPr>
            </w:pPr>
            <w:r w:rsidRPr="002B4E8B">
              <w:rPr>
                <w:rFonts w:ascii="Arial Narrow" w:eastAsia="Times New Roman" w:hAnsi="Arial Narrow" w:cs="Times New Roman"/>
              </w:rPr>
              <w:tab/>
            </w:r>
            <w:r w:rsidRPr="002B4E8B">
              <w:rPr>
                <w:rFonts w:ascii="Arial Narrow" w:hAnsi="Arial Narrow" w:cs="Times New Roman"/>
              </w:rPr>
              <w:t xml:space="preserve">A. Montesquieu’s </w:t>
            </w:r>
            <w:r w:rsidRPr="002B4E8B">
              <w:rPr>
                <w:rFonts w:ascii="Arial Narrow" w:hAnsi="Arial Narrow" w:cs="Times New Roman"/>
                <w:i/>
              </w:rPr>
              <w:t>The Spirit of the Laws</w:t>
            </w:r>
          </w:p>
          <w:p w:rsidR="002B4E8B" w:rsidRPr="002B4E8B" w:rsidRDefault="002B4E8B" w:rsidP="002B4E8B">
            <w:pPr>
              <w:pStyle w:val="Default"/>
              <w:rPr>
                <w:rFonts w:ascii="Arial Narrow" w:eastAsia="Times New Roman" w:hAnsi="Arial Narrow" w:cs="Times New Roman"/>
              </w:rPr>
            </w:pPr>
            <w:r w:rsidRPr="002B4E8B">
              <w:rPr>
                <w:rFonts w:ascii="Arial Narrow" w:eastAsia="Times New Roman" w:hAnsi="Arial Narrow" w:cs="Times New Roman"/>
              </w:rPr>
              <w:tab/>
            </w:r>
            <w:r w:rsidRPr="002B4E8B">
              <w:rPr>
                <w:rFonts w:ascii="Arial Narrow" w:hAnsi="Arial Narrow" w:cs="Times New Roman"/>
              </w:rPr>
              <w:t xml:space="preserve">B. Rousseau’s </w:t>
            </w:r>
            <w:r w:rsidRPr="002B4E8B">
              <w:rPr>
                <w:rFonts w:ascii="Arial Narrow" w:hAnsi="Arial Narrow" w:cs="Times New Roman"/>
                <w:i/>
              </w:rPr>
              <w:t>The Social Contract</w:t>
            </w:r>
          </w:p>
          <w:p w:rsidR="002B4E8B" w:rsidRPr="002B4E8B" w:rsidRDefault="002B4E8B" w:rsidP="002B4E8B">
            <w:pPr>
              <w:pStyle w:val="Default"/>
              <w:rPr>
                <w:rFonts w:ascii="Arial Narrow" w:eastAsia="Times New Roman" w:hAnsi="Arial Narrow" w:cs="Times New Roman"/>
              </w:rPr>
            </w:pPr>
            <w:r w:rsidRPr="002B4E8B">
              <w:rPr>
                <w:rFonts w:ascii="Arial Narrow" w:eastAsia="Times New Roman" w:hAnsi="Arial Narrow" w:cs="Times New Roman"/>
              </w:rPr>
              <w:tab/>
            </w:r>
            <w:r w:rsidRPr="002B4E8B">
              <w:rPr>
                <w:rFonts w:ascii="Arial Narrow" w:hAnsi="Arial Narrow" w:cs="Times New Roman"/>
              </w:rPr>
              <w:t xml:space="preserve">C. Voltaire’s </w:t>
            </w:r>
            <w:r w:rsidRPr="002B4E8B">
              <w:rPr>
                <w:rFonts w:ascii="Arial Narrow" w:hAnsi="Arial Narrow" w:cs="Times New Roman"/>
                <w:i/>
              </w:rPr>
              <w:t>Internal Government</w:t>
            </w:r>
          </w:p>
          <w:p w:rsidR="002B4E8B" w:rsidRPr="002B4E8B" w:rsidRDefault="002B4E8B" w:rsidP="002B4E8B">
            <w:pPr>
              <w:pStyle w:val="Default"/>
              <w:rPr>
                <w:rFonts w:ascii="Arial Narrow" w:eastAsia="Times New Roman" w:hAnsi="Arial Narrow" w:cs="Times New Roman"/>
              </w:rPr>
            </w:pPr>
            <w:r w:rsidRPr="002B4E8B">
              <w:rPr>
                <w:rFonts w:ascii="Arial Narrow" w:eastAsia="Times New Roman" w:hAnsi="Arial Narrow" w:cs="Times New Roman"/>
              </w:rPr>
              <w:tab/>
            </w:r>
            <w:r w:rsidRPr="002B4E8B">
              <w:rPr>
                <w:rFonts w:ascii="Arial Narrow" w:hAnsi="Arial Narrow" w:cs="Times New Roman"/>
              </w:rPr>
              <w:t>D. Marquis de Condorcet’s</w:t>
            </w:r>
            <w:r w:rsidRPr="002B4E8B">
              <w:rPr>
                <w:rFonts w:ascii="Arial Narrow" w:hAnsi="Arial Narrow" w:cs="Times New Roman"/>
                <w:i/>
              </w:rPr>
              <w:t xml:space="preserve"> Progress of the Human Mind</w:t>
            </w:r>
          </w:p>
          <w:p w:rsidR="002B4E8B" w:rsidRPr="002B4E8B" w:rsidRDefault="002B4E8B" w:rsidP="002B4E8B">
            <w:pPr>
              <w:pStyle w:val="Default"/>
              <w:rPr>
                <w:rFonts w:ascii="Arial Narrow" w:eastAsia="Times New Roman" w:hAnsi="Arial Narrow" w:cs="Times New Roman"/>
              </w:rPr>
            </w:pPr>
            <w:r w:rsidRPr="002B4E8B">
              <w:rPr>
                <w:rFonts w:ascii="Arial Narrow" w:hAnsi="Arial Narrow" w:cs="Times New Roman"/>
              </w:rPr>
              <w:t> </w:t>
            </w:r>
          </w:p>
          <w:p w:rsidR="002B4E8B" w:rsidRPr="002B4E8B" w:rsidRDefault="002B4E8B" w:rsidP="002B4E8B">
            <w:pPr>
              <w:pStyle w:val="Default"/>
              <w:rPr>
                <w:rFonts w:ascii="Arial Narrow" w:eastAsia="Times New Roman" w:hAnsi="Arial Narrow" w:cs="Times New Roman"/>
              </w:rPr>
            </w:pPr>
            <w:r w:rsidRPr="002B4E8B">
              <w:rPr>
                <w:rFonts w:ascii="Arial Narrow" w:hAnsi="Arial Narrow" w:cs="Times New Roman"/>
              </w:rPr>
              <w:t>31. Which action was taken in earnest pursuit of the political values of the “republic of virtue”?</w:t>
            </w:r>
          </w:p>
          <w:p w:rsidR="002B4E8B" w:rsidRPr="002B4E8B" w:rsidRDefault="002B4E8B" w:rsidP="002B4E8B">
            <w:pPr>
              <w:pStyle w:val="Default"/>
              <w:rPr>
                <w:rFonts w:ascii="Arial Narrow" w:eastAsia="Times New Roman" w:hAnsi="Arial Narrow" w:cs="Times New Roman"/>
              </w:rPr>
            </w:pPr>
            <w:r w:rsidRPr="002B4E8B">
              <w:rPr>
                <w:rFonts w:ascii="Arial Narrow" w:eastAsia="Times New Roman" w:hAnsi="Arial Narrow" w:cs="Times New Roman"/>
              </w:rPr>
              <w:tab/>
            </w:r>
            <w:r w:rsidRPr="002B4E8B">
              <w:rPr>
                <w:rFonts w:ascii="Arial Narrow" w:hAnsi="Arial Narrow" w:cs="Times New Roman"/>
              </w:rPr>
              <w:t>A. Banning revolutionary women’s clubs</w:t>
            </w:r>
          </w:p>
          <w:p w:rsidR="002B4E8B" w:rsidRPr="002B4E8B" w:rsidRDefault="002B4E8B" w:rsidP="002B4E8B">
            <w:pPr>
              <w:pStyle w:val="Default"/>
              <w:rPr>
                <w:rFonts w:ascii="Arial Narrow" w:eastAsia="Times New Roman" w:hAnsi="Arial Narrow" w:cs="Times New Roman"/>
              </w:rPr>
            </w:pPr>
            <w:r w:rsidRPr="002B4E8B">
              <w:rPr>
                <w:rFonts w:ascii="Arial Narrow" w:eastAsia="Times New Roman" w:hAnsi="Arial Narrow" w:cs="Times New Roman"/>
              </w:rPr>
              <w:tab/>
            </w:r>
            <w:r w:rsidRPr="002B4E8B">
              <w:rPr>
                <w:rFonts w:ascii="Arial Narrow" w:hAnsi="Arial Narrow" w:cs="Times New Roman"/>
              </w:rPr>
              <w:t>B. The summary execution of many peasants</w:t>
            </w:r>
          </w:p>
          <w:p w:rsidR="002B4E8B" w:rsidRPr="002B4E8B" w:rsidRDefault="002B4E8B" w:rsidP="002B4E8B">
            <w:pPr>
              <w:pStyle w:val="Default"/>
              <w:rPr>
                <w:rFonts w:ascii="Arial Narrow" w:eastAsia="Times New Roman" w:hAnsi="Arial Narrow" w:cs="Times New Roman"/>
              </w:rPr>
            </w:pPr>
            <w:r w:rsidRPr="002B4E8B">
              <w:rPr>
                <w:rFonts w:ascii="Arial Narrow" w:eastAsia="Times New Roman" w:hAnsi="Arial Narrow" w:cs="Times New Roman"/>
              </w:rPr>
              <w:tab/>
            </w:r>
            <w:r w:rsidRPr="002B4E8B">
              <w:rPr>
                <w:rFonts w:ascii="Arial Narrow" w:hAnsi="Arial Narrow" w:cs="Times New Roman"/>
              </w:rPr>
              <w:t>C. The campaign of de-Christianization</w:t>
            </w:r>
          </w:p>
          <w:p w:rsidR="002B4E8B" w:rsidRPr="002B4E8B" w:rsidRDefault="002B4E8B" w:rsidP="002B4E8B">
            <w:pPr>
              <w:pStyle w:val="Default"/>
              <w:rPr>
                <w:rFonts w:ascii="Arial Narrow" w:eastAsia="Times New Roman" w:hAnsi="Arial Narrow" w:cs="Times New Roman"/>
              </w:rPr>
            </w:pPr>
            <w:r w:rsidRPr="002B4E8B">
              <w:rPr>
                <w:rFonts w:ascii="Arial Narrow" w:eastAsia="Times New Roman" w:hAnsi="Arial Narrow" w:cs="Times New Roman"/>
              </w:rPr>
              <w:tab/>
            </w:r>
            <w:r w:rsidRPr="002B4E8B">
              <w:rPr>
                <w:rFonts w:ascii="Arial Narrow" w:hAnsi="Arial Narrow" w:cs="Times New Roman"/>
              </w:rPr>
              <w:t xml:space="preserve">D. The law of 22 </w:t>
            </w:r>
            <w:proofErr w:type="spellStart"/>
            <w:r w:rsidRPr="002B4E8B">
              <w:rPr>
                <w:rFonts w:ascii="Arial Narrow" w:hAnsi="Arial Narrow" w:cs="Times New Roman"/>
                <w:i/>
              </w:rPr>
              <w:t>Prairial</w:t>
            </w:r>
            <w:proofErr w:type="spellEnd"/>
            <w:r w:rsidRPr="002B4E8B">
              <w:rPr>
                <w:rFonts w:ascii="Arial Narrow" w:hAnsi="Arial Narrow" w:cs="Times New Roman"/>
              </w:rPr>
              <w:t>, which allowed convictions without hearings</w:t>
            </w:r>
          </w:p>
          <w:p w:rsidR="002B4E8B" w:rsidRPr="002B4E8B" w:rsidRDefault="002B4E8B" w:rsidP="002B4E8B">
            <w:pPr>
              <w:pStyle w:val="Default"/>
              <w:rPr>
                <w:rFonts w:ascii="Arial Narrow" w:hAnsi="Arial Narrow" w:cs="Times New Roman"/>
              </w:rPr>
            </w:pPr>
          </w:p>
        </w:tc>
        <w:tc>
          <w:tcPr>
            <w:tcW w:w="5508" w:type="dxa"/>
          </w:tcPr>
          <w:p w:rsidR="002B4E8B" w:rsidRPr="002B4E8B" w:rsidRDefault="002B4E8B" w:rsidP="002B4E8B">
            <w:pPr>
              <w:pStyle w:val="Default"/>
              <w:rPr>
                <w:rFonts w:ascii="Arial Narrow" w:eastAsia="Times New Roman" w:hAnsi="Arial Narrow" w:cs="Times New Roman"/>
              </w:rPr>
            </w:pPr>
            <w:r w:rsidRPr="002B4E8B">
              <w:rPr>
                <w:rFonts w:ascii="Arial Narrow" w:hAnsi="Arial Narrow" w:cs="Times New Roman"/>
              </w:rPr>
              <w:t>32. In what way was the establishment of a new republican calendar consistent with the new “Republic of Virtue”?</w:t>
            </w:r>
          </w:p>
          <w:p w:rsidR="002B4E8B" w:rsidRPr="002B4E8B" w:rsidRDefault="002B4E8B" w:rsidP="002B4E8B">
            <w:pPr>
              <w:pStyle w:val="Default"/>
              <w:ind w:left="252" w:hanging="252"/>
              <w:rPr>
                <w:rFonts w:ascii="Arial Narrow" w:eastAsia="Times New Roman" w:hAnsi="Arial Narrow" w:cs="Times New Roman"/>
              </w:rPr>
            </w:pPr>
            <w:r w:rsidRPr="002B4E8B">
              <w:rPr>
                <w:rFonts w:ascii="Arial Narrow" w:eastAsia="Times New Roman" w:hAnsi="Arial Narrow" w:cs="Times New Roman"/>
              </w:rPr>
              <w:tab/>
            </w:r>
            <w:r w:rsidRPr="002B4E8B">
              <w:rPr>
                <w:rFonts w:ascii="Arial Narrow" w:hAnsi="Arial Narrow" w:cs="Times New Roman"/>
              </w:rPr>
              <w:t>A. The old calendar was too representative of now outdated Christian values and holidays</w:t>
            </w:r>
          </w:p>
          <w:p w:rsidR="002B4E8B" w:rsidRPr="002B4E8B" w:rsidRDefault="002B4E8B" w:rsidP="002B4E8B">
            <w:pPr>
              <w:pStyle w:val="Default"/>
              <w:ind w:left="252" w:hanging="252"/>
              <w:rPr>
                <w:rFonts w:ascii="Arial Narrow" w:eastAsia="Times New Roman" w:hAnsi="Arial Narrow" w:cs="Times New Roman"/>
              </w:rPr>
            </w:pPr>
            <w:r w:rsidRPr="002B4E8B">
              <w:rPr>
                <w:rFonts w:ascii="Arial Narrow" w:eastAsia="Times New Roman" w:hAnsi="Arial Narrow" w:cs="Times New Roman"/>
              </w:rPr>
              <w:tab/>
            </w:r>
            <w:r w:rsidRPr="002B4E8B">
              <w:rPr>
                <w:rFonts w:ascii="Arial Narrow" w:hAnsi="Arial Narrow" w:cs="Times New Roman"/>
              </w:rPr>
              <w:t>B. It created months that were named after prominent events in the history of the Revolution</w:t>
            </w:r>
          </w:p>
          <w:p w:rsidR="002B4E8B" w:rsidRPr="002B4E8B" w:rsidRDefault="002B4E8B" w:rsidP="002B4E8B">
            <w:pPr>
              <w:pStyle w:val="Default"/>
              <w:ind w:left="252" w:hanging="252"/>
              <w:rPr>
                <w:rFonts w:ascii="Arial Narrow" w:eastAsia="Times New Roman" w:hAnsi="Arial Narrow" w:cs="Times New Roman"/>
              </w:rPr>
            </w:pPr>
            <w:r w:rsidRPr="002B4E8B">
              <w:rPr>
                <w:rFonts w:ascii="Arial Narrow" w:eastAsia="Times New Roman" w:hAnsi="Arial Narrow" w:cs="Times New Roman"/>
              </w:rPr>
              <w:tab/>
            </w:r>
            <w:r w:rsidRPr="002B4E8B">
              <w:rPr>
                <w:rFonts w:ascii="Arial Narrow" w:hAnsi="Arial Narrow" w:cs="Times New Roman"/>
              </w:rPr>
              <w:t>C. It began counting years with the Storming of the Bastille in 1789</w:t>
            </w:r>
          </w:p>
          <w:p w:rsidR="002B4E8B" w:rsidRPr="002B4E8B" w:rsidRDefault="002B4E8B" w:rsidP="002B4E8B">
            <w:pPr>
              <w:pStyle w:val="Default"/>
              <w:ind w:left="252" w:hanging="252"/>
              <w:rPr>
                <w:rFonts w:ascii="Arial Narrow" w:eastAsia="Times New Roman" w:hAnsi="Arial Narrow" w:cs="Times New Roman"/>
              </w:rPr>
            </w:pPr>
            <w:r w:rsidRPr="002B4E8B">
              <w:rPr>
                <w:rFonts w:ascii="Arial Narrow" w:eastAsia="Times New Roman" w:hAnsi="Arial Narrow" w:cs="Times New Roman"/>
              </w:rPr>
              <w:tab/>
            </w:r>
            <w:r w:rsidRPr="002B4E8B">
              <w:rPr>
                <w:rFonts w:ascii="Arial Narrow" w:hAnsi="Arial Narrow" w:cs="Times New Roman"/>
              </w:rPr>
              <w:t>D. It continued long after Napoleon’s coup d’état</w:t>
            </w:r>
          </w:p>
          <w:p w:rsidR="002B4E8B" w:rsidRPr="002B4E8B" w:rsidRDefault="002B4E8B" w:rsidP="002B4E8B">
            <w:pPr>
              <w:pStyle w:val="Default"/>
              <w:rPr>
                <w:rFonts w:ascii="Arial Narrow" w:eastAsia="Times New Roman" w:hAnsi="Arial Narrow" w:cs="Times New Roman"/>
              </w:rPr>
            </w:pPr>
            <w:r w:rsidRPr="002B4E8B">
              <w:rPr>
                <w:rFonts w:ascii="Arial Narrow" w:hAnsi="Arial Narrow" w:cs="Times New Roman"/>
              </w:rPr>
              <w:t> </w:t>
            </w:r>
          </w:p>
          <w:p w:rsidR="002B4E8B" w:rsidRPr="002B4E8B" w:rsidRDefault="002B4E8B" w:rsidP="002B4E8B">
            <w:pPr>
              <w:pStyle w:val="Default"/>
              <w:rPr>
                <w:rFonts w:ascii="Arial Narrow" w:eastAsia="Times New Roman" w:hAnsi="Arial Narrow" w:cs="Times New Roman"/>
              </w:rPr>
            </w:pPr>
            <w:r w:rsidRPr="002B4E8B">
              <w:rPr>
                <w:rFonts w:ascii="Arial Narrow" w:hAnsi="Arial Narrow" w:cs="Times New Roman"/>
              </w:rPr>
              <w:t>33. For support in creating the “Republic of Virtue,” Robespierre depended on the</w:t>
            </w:r>
          </w:p>
          <w:p w:rsidR="002B4E8B" w:rsidRPr="002B4E8B" w:rsidRDefault="002B4E8B" w:rsidP="002B4E8B">
            <w:pPr>
              <w:pStyle w:val="Default"/>
              <w:rPr>
                <w:rFonts w:ascii="Arial Narrow" w:eastAsia="Times New Roman" w:hAnsi="Arial Narrow" w:cs="Times New Roman"/>
              </w:rPr>
            </w:pPr>
            <w:r w:rsidRPr="002B4E8B">
              <w:rPr>
                <w:rFonts w:ascii="Arial Narrow" w:eastAsia="Times New Roman" w:hAnsi="Arial Narrow" w:cs="Times New Roman"/>
              </w:rPr>
              <w:tab/>
            </w:r>
            <w:r w:rsidRPr="002B4E8B">
              <w:rPr>
                <w:rFonts w:ascii="Arial Narrow" w:hAnsi="Arial Narrow" w:cs="Times New Roman"/>
              </w:rPr>
              <w:t xml:space="preserve">A. The </w:t>
            </w:r>
            <w:proofErr w:type="spellStart"/>
            <w:r w:rsidRPr="002B4E8B">
              <w:rPr>
                <w:rFonts w:ascii="Arial Narrow" w:hAnsi="Arial Narrow" w:cs="Times New Roman"/>
              </w:rPr>
              <w:t>Girondists</w:t>
            </w:r>
            <w:proofErr w:type="spellEnd"/>
          </w:p>
          <w:p w:rsidR="002B4E8B" w:rsidRPr="002B4E8B" w:rsidRDefault="002B4E8B" w:rsidP="002B4E8B">
            <w:pPr>
              <w:pStyle w:val="Default"/>
              <w:rPr>
                <w:rFonts w:ascii="Arial Narrow" w:eastAsia="Times New Roman" w:hAnsi="Arial Narrow" w:cs="Times New Roman"/>
              </w:rPr>
            </w:pPr>
            <w:r w:rsidRPr="002B4E8B">
              <w:rPr>
                <w:rFonts w:ascii="Arial Narrow" w:eastAsia="Times New Roman" w:hAnsi="Arial Narrow" w:cs="Times New Roman"/>
              </w:rPr>
              <w:tab/>
            </w:r>
            <w:r w:rsidRPr="002B4E8B">
              <w:rPr>
                <w:rFonts w:ascii="Arial Narrow" w:hAnsi="Arial Narrow" w:cs="Times New Roman"/>
              </w:rPr>
              <w:t>B. The Royalists</w:t>
            </w:r>
          </w:p>
          <w:p w:rsidR="002B4E8B" w:rsidRPr="002B4E8B" w:rsidRDefault="002B4E8B" w:rsidP="002B4E8B">
            <w:pPr>
              <w:pStyle w:val="Default"/>
              <w:rPr>
                <w:rFonts w:ascii="Arial Narrow" w:eastAsia="Times New Roman" w:hAnsi="Arial Narrow" w:cs="Times New Roman"/>
              </w:rPr>
            </w:pPr>
            <w:r w:rsidRPr="002B4E8B">
              <w:rPr>
                <w:rFonts w:ascii="Arial Narrow" w:eastAsia="Times New Roman" w:hAnsi="Arial Narrow" w:cs="Times New Roman"/>
              </w:rPr>
              <w:tab/>
            </w:r>
            <w:r w:rsidRPr="002B4E8B">
              <w:rPr>
                <w:rFonts w:ascii="Arial Narrow" w:hAnsi="Arial Narrow" w:cs="Times New Roman"/>
              </w:rPr>
              <w:t>C. The Provinces or “departments”</w:t>
            </w:r>
          </w:p>
          <w:p w:rsidR="002B4E8B" w:rsidRPr="002B4E8B" w:rsidRDefault="002B4E8B" w:rsidP="002B4E8B">
            <w:pPr>
              <w:pStyle w:val="Default"/>
              <w:rPr>
                <w:rFonts w:ascii="Arial Narrow" w:hAnsi="Arial Narrow" w:cs="Times New Roman"/>
              </w:rPr>
            </w:pPr>
            <w:r w:rsidRPr="002B4E8B">
              <w:rPr>
                <w:rFonts w:ascii="Arial Narrow" w:eastAsia="Times New Roman" w:hAnsi="Arial Narrow" w:cs="Times New Roman"/>
              </w:rPr>
              <w:tab/>
            </w:r>
            <w:r w:rsidRPr="002B4E8B">
              <w:rPr>
                <w:rFonts w:ascii="Arial Narrow" w:hAnsi="Arial Narrow" w:cs="Times New Roman"/>
              </w:rPr>
              <w:t>D. The sans culottes</w:t>
            </w:r>
          </w:p>
        </w:tc>
      </w:tr>
    </w:tbl>
    <w:p w:rsidR="002B4E8B" w:rsidRPr="002B4E8B" w:rsidRDefault="002B4E8B" w:rsidP="002B4E8B">
      <w:pPr>
        <w:pStyle w:val="Default"/>
        <w:rPr>
          <w:rFonts w:ascii="Arial Narrow" w:hAnsi="Arial Narrow" w:cs="Times New Roman"/>
        </w:rPr>
      </w:pPr>
      <w:r w:rsidRPr="002B4E8B">
        <w:rPr>
          <w:rFonts w:ascii="Arial Narrow" w:hAnsi="Arial Narrow" w:cs="Times New Roman"/>
        </w:rPr>
        <w:t xml:space="preserve"> Questions 34-36 refer to the song lyrics below. </w:t>
      </w:r>
    </w:p>
    <w:p w:rsidR="002B4E8B" w:rsidRPr="002B4E8B" w:rsidRDefault="002B4E8B" w:rsidP="002B4E8B">
      <w:pPr>
        <w:pStyle w:val="Default"/>
        <w:rPr>
          <w:rFonts w:ascii="Arial Narrow" w:hAnsi="Arial Narrow" w:cs="Times New Roman"/>
        </w:rPr>
      </w:pPr>
      <w:r w:rsidRPr="002B4E8B">
        <w:rPr>
          <w:rFonts w:ascii="Arial Narrow" w:hAnsi="Arial Narrow" w:cs="Times New Roman"/>
        </w:rPr>
        <w:t xml:space="preserve">“To Versailles like bragging </w:t>
      </w:r>
      <w:proofErr w:type="spellStart"/>
      <w:r w:rsidRPr="002B4E8B">
        <w:rPr>
          <w:rFonts w:ascii="Arial Narrow" w:hAnsi="Arial Narrow" w:cs="Times New Roman"/>
        </w:rPr>
        <w:t>lads</w:t>
      </w:r>
      <w:proofErr w:type="gramStart"/>
      <w:r w:rsidRPr="002B4E8B">
        <w:rPr>
          <w:rFonts w:ascii="Arial Narrow" w:hAnsi="Arial Narrow" w:cs="Times New Roman"/>
        </w:rPr>
        <w:t>,We</w:t>
      </w:r>
      <w:proofErr w:type="spellEnd"/>
      <w:proofErr w:type="gramEnd"/>
      <w:r w:rsidRPr="002B4E8B">
        <w:rPr>
          <w:rFonts w:ascii="Arial Narrow" w:hAnsi="Arial Narrow" w:cs="Times New Roman"/>
        </w:rPr>
        <w:t xml:space="preserve"> brought with us all our </w:t>
      </w:r>
      <w:proofErr w:type="spellStart"/>
      <w:r w:rsidRPr="002B4E8B">
        <w:rPr>
          <w:rFonts w:ascii="Arial Narrow" w:hAnsi="Arial Narrow" w:cs="Times New Roman"/>
        </w:rPr>
        <w:t>guns,We</w:t>
      </w:r>
      <w:proofErr w:type="spellEnd"/>
      <w:r w:rsidRPr="002B4E8B">
        <w:rPr>
          <w:rFonts w:ascii="Arial Narrow" w:hAnsi="Arial Narrow" w:cs="Times New Roman"/>
        </w:rPr>
        <w:t xml:space="preserve"> had to show, though we were but women, A courage that no one can reproach us for. </w:t>
      </w:r>
    </w:p>
    <w:p w:rsidR="002B4E8B" w:rsidRPr="002B4E8B" w:rsidRDefault="002B4E8B" w:rsidP="002B4E8B">
      <w:pPr>
        <w:pStyle w:val="Default"/>
        <w:rPr>
          <w:rFonts w:ascii="Arial Narrow" w:hAnsi="Arial Narrow" w:cs="Times New Roman"/>
        </w:rPr>
      </w:pPr>
      <w:r w:rsidRPr="002B4E8B">
        <w:rPr>
          <w:rFonts w:ascii="Arial Narrow" w:hAnsi="Arial Narrow" w:cs="Times New Roman"/>
        </w:rPr>
        <w:t xml:space="preserve">Now we won’t have to go so far, </w:t>
      </w:r>
      <w:proofErr w:type="gramStart"/>
      <w:r w:rsidRPr="002B4E8B">
        <w:rPr>
          <w:rFonts w:ascii="Arial Narrow" w:hAnsi="Arial Narrow" w:cs="Times New Roman"/>
        </w:rPr>
        <w:t>When</w:t>
      </w:r>
      <w:proofErr w:type="gramEnd"/>
      <w:r w:rsidRPr="002B4E8B">
        <w:rPr>
          <w:rFonts w:ascii="Arial Narrow" w:hAnsi="Arial Narrow" w:cs="Times New Roman"/>
        </w:rPr>
        <w:t xml:space="preserve"> we want to see our </w:t>
      </w:r>
      <w:proofErr w:type="spellStart"/>
      <w:r w:rsidRPr="002B4E8B">
        <w:rPr>
          <w:rFonts w:ascii="Arial Narrow" w:hAnsi="Arial Narrow" w:cs="Times New Roman"/>
        </w:rPr>
        <w:t>King.We</w:t>
      </w:r>
      <w:proofErr w:type="spellEnd"/>
      <w:r w:rsidRPr="002B4E8B">
        <w:rPr>
          <w:rFonts w:ascii="Arial Narrow" w:hAnsi="Arial Narrow" w:cs="Times New Roman"/>
        </w:rPr>
        <w:t xml:space="preserve"> love him with a love without equal, Since he’s come to live in our Capital.” </w:t>
      </w:r>
      <w:r w:rsidRPr="002B4E8B">
        <w:rPr>
          <w:rFonts w:ascii="Arial Narrow" w:hAnsi="Arial Narrow" w:cs="Times New Roman"/>
        </w:rPr>
        <w:tab/>
      </w:r>
      <w:r w:rsidRPr="002B4E8B">
        <w:rPr>
          <w:rFonts w:ascii="Arial Narrow" w:hAnsi="Arial Narrow" w:cs="Times New Roman"/>
        </w:rPr>
        <w:tab/>
      </w:r>
      <w:r w:rsidRPr="002B4E8B">
        <w:rPr>
          <w:rFonts w:ascii="Arial Narrow" w:hAnsi="Arial Narrow" w:cs="Times New Roman"/>
        </w:rPr>
        <w:tab/>
      </w:r>
      <w:r w:rsidRPr="002B4E8B">
        <w:rPr>
          <w:rFonts w:ascii="Arial Narrow" w:hAnsi="Arial Narrow" w:cs="Times New Roman"/>
        </w:rPr>
        <w:tab/>
      </w:r>
      <w:r w:rsidRPr="002B4E8B">
        <w:rPr>
          <w:rFonts w:ascii="Arial Narrow" w:hAnsi="Arial Narrow" w:cs="Times New Roman"/>
        </w:rPr>
        <w:tab/>
      </w:r>
      <w:r w:rsidRPr="002B4E8B">
        <w:rPr>
          <w:rFonts w:ascii="Arial Narrow" w:hAnsi="Arial Narrow" w:cs="Times New Roman"/>
        </w:rPr>
        <w:tab/>
      </w:r>
      <w:r w:rsidRPr="002B4E8B">
        <w:rPr>
          <w:rFonts w:ascii="Arial Narrow" w:hAnsi="Arial Narrow" w:cs="Times New Roman"/>
        </w:rPr>
        <w:tab/>
        <w:t xml:space="preserve">-Song of the </w:t>
      </w:r>
      <w:proofErr w:type="spellStart"/>
      <w:r w:rsidRPr="002B4E8B">
        <w:rPr>
          <w:rFonts w:ascii="Arial Narrow" w:hAnsi="Arial Narrow" w:cs="Times New Roman"/>
        </w:rPr>
        <w:t>poissardes</w:t>
      </w:r>
      <w:proofErr w:type="spellEnd"/>
      <w:r w:rsidRPr="002B4E8B">
        <w:rPr>
          <w:rFonts w:ascii="Arial Narrow" w:hAnsi="Arial Narrow" w:cs="Times New Roman"/>
        </w:rPr>
        <w:t xml:space="preserve"> (Paris market women), October 1789 </w:t>
      </w:r>
    </w:p>
    <w:p w:rsidR="002B4E8B" w:rsidRDefault="002B4E8B" w:rsidP="002B4E8B">
      <w:pPr>
        <w:pStyle w:val="Default"/>
        <w:rPr>
          <w:rFonts w:ascii="Arial Narrow" w:hAnsi="Arial Narrow" w:cs="Times New Roman"/>
        </w:rPr>
      </w:pPr>
    </w:p>
    <w:p w:rsidR="002B4E8B" w:rsidRPr="002B4E8B" w:rsidRDefault="002B4E8B" w:rsidP="002B4E8B">
      <w:pPr>
        <w:pStyle w:val="Default"/>
        <w:rPr>
          <w:rFonts w:ascii="Arial Narrow" w:hAnsi="Arial Narrow" w:cs="Times New Roman"/>
        </w:rPr>
      </w:pPr>
      <w:r w:rsidRPr="002B4E8B">
        <w:rPr>
          <w:rFonts w:ascii="Arial Narrow" w:hAnsi="Arial Narrow" w:cs="Times New Roman"/>
        </w:rPr>
        <w:t>34. The events referred to in the song led most directly to which of the following?</w:t>
      </w:r>
    </w:p>
    <w:p w:rsidR="002B4E8B" w:rsidRPr="002B4E8B" w:rsidRDefault="002B4E8B" w:rsidP="002B4E8B">
      <w:pPr>
        <w:pStyle w:val="Default"/>
        <w:rPr>
          <w:rFonts w:ascii="Arial Narrow" w:hAnsi="Arial Narrow" w:cs="Times New Roman"/>
        </w:rPr>
      </w:pPr>
      <w:r w:rsidRPr="002B4E8B">
        <w:rPr>
          <w:rFonts w:ascii="Arial Narrow" w:hAnsi="Arial Narrow" w:cs="Times New Roman"/>
        </w:rPr>
        <w:t xml:space="preserve"> (A) The creation of a republican government in France</w:t>
      </w:r>
    </w:p>
    <w:p w:rsidR="002B4E8B" w:rsidRPr="002B4E8B" w:rsidRDefault="002B4E8B" w:rsidP="002B4E8B">
      <w:pPr>
        <w:pStyle w:val="Default"/>
        <w:rPr>
          <w:rFonts w:ascii="Arial Narrow" w:hAnsi="Arial Narrow" w:cs="Times New Roman"/>
        </w:rPr>
      </w:pPr>
      <w:r w:rsidRPr="002B4E8B">
        <w:rPr>
          <w:rFonts w:ascii="Arial Narrow" w:hAnsi="Arial Narrow" w:cs="Times New Roman"/>
        </w:rPr>
        <w:t>(B) The formalization of a constitutional monarchy in France</w:t>
      </w:r>
    </w:p>
    <w:p w:rsidR="002B4E8B" w:rsidRPr="002B4E8B" w:rsidRDefault="002B4E8B" w:rsidP="002B4E8B">
      <w:pPr>
        <w:pStyle w:val="Default"/>
        <w:rPr>
          <w:rFonts w:ascii="Arial Narrow" w:hAnsi="Arial Narrow" w:cs="Times New Roman"/>
        </w:rPr>
      </w:pPr>
      <w:r w:rsidRPr="002B4E8B">
        <w:rPr>
          <w:rFonts w:ascii="Arial Narrow" w:hAnsi="Arial Narrow" w:cs="Times New Roman"/>
        </w:rPr>
        <w:t xml:space="preserve">(C) The installation of Napoleon as Emperor of the French </w:t>
      </w:r>
    </w:p>
    <w:p w:rsidR="002B4E8B" w:rsidRPr="002B4E8B" w:rsidRDefault="002B4E8B" w:rsidP="002B4E8B">
      <w:pPr>
        <w:pStyle w:val="Default"/>
        <w:rPr>
          <w:rFonts w:ascii="Arial Narrow" w:hAnsi="Arial Narrow" w:cs="Times New Roman"/>
        </w:rPr>
      </w:pPr>
      <w:r w:rsidRPr="002B4E8B">
        <w:rPr>
          <w:rFonts w:ascii="Arial Narrow" w:hAnsi="Arial Narrow" w:cs="Times New Roman"/>
        </w:rPr>
        <w:t xml:space="preserve">(D) The restoration of the Bourbon monarchy </w:t>
      </w:r>
    </w:p>
    <w:p w:rsidR="002B4E8B" w:rsidRPr="002B4E8B" w:rsidRDefault="002B4E8B" w:rsidP="002B4E8B">
      <w:pPr>
        <w:pStyle w:val="Default"/>
        <w:rPr>
          <w:rFonts w:ascii="Arial Narrow" w:hAnsi="Arial Narrow" w:cs="Times New Roman"/>
        </w:rPr>
      </w:pPr>
    </w:p>
    <w:p w:rsidR="002B4E8B" w:rsidRPr="002B4E8B" w:rsidRDefault="002B4E8B" w:rsidP="002B4E8B">
      <w:pPr>
        <w:pStyle w:val="Default"/>
        <w:rPr>
          <w:rFonts w:ascii="Arial Narrow" w:hAnsi="Arial Narrow" w:cs="Times New Roman"/>
        </w:rPr>
      </w:pPr>
      <w:r w:rsidRPr="002B4E8B">
        <w:rPr>
          <w:rFonts w:ascii="Arial Narrow" w:hAnsi="Arial Narrow" w:cs="Times New Roman"/>
        </w:rPr>
        <w:t xml:space="preserve">35. The </w:t>
      </w:r>
      <w:proofErr w:type="spellStart"/>
      <w:r w:rsidRPr="002B4E8B">
        <w:rPr>
          <w:rFonts w:ascii="Arial Narrow" w:hAnsi="Arial Narrow" w:cs="Times New Roman"/>
        </w:rPr>
        <w:t>poissardes</w:t>
      </w:r>
      <w:proofErr w:type="spellEnd"/>
      <w:r w:rsidRPr="002B4E8B">
        <w:rPr>
          <w:rFonts w:ascii="Arial Narrow" w:hAnsi="Arial Narrow" w:cs="Times New Roman"/>
        </w:rPr>
        <w:t xml:space="preserve"> and other participants in the events described in the song were motivated most strongly by which of the following? </w:t>
      </w:r>
    </w:p>
    <w:p w:rsidR="002B4E8B" w:rsidRPr="002B4E8B" w:rsidRDefault="002B4E8B" w:rsidP="002B4E8B">
      <w:pPr>
        <w:pStyle w:val="Default"/>
        <w:rPr>
          <w:rFonts w:ascii="Arial Narrow" w:hAnsi="Arial Narrow" w:cs="Times New Roman"/>
        </w:rPr>
      </w:pPr>
      <w:r w:rsidRPr="002B4E8B">
        <w:rPr>
          <w:rFonts w:ascii="Arial Narrow" w:hAnsi="Arial Narrow" w:cs="Times New Roman"/>
        </w:rPr>
        <w:t>(A) An economic crisis brought about by food shortages</w:t>
      </w:r>
    </w:p>
    <w:p w:rsidR="002B4E8B" w:rsidRPr="002B4E8B" w:rsidRDefault="002B4E8B" w:rsidP="002B4E8B">
      <w:pPr>
        <w:pStyle w:val="Default"/>
        <w:rPr>
          <w:rFonts w:ascii="Arial Narrow" w:hAnsi="Arial Narrow" w:cs="Times New Roman"/>
        </w:rPr>
      </w:pPr>
      <w:r w:rsidRPr="002B4E8B">
        <w:rPr>
          <w:rFonts w:ascii="Arial Narrow" w:hAnsi="Arial Narrow" w:cs="Times New Roman"/>
        </w:rPr>
        <w:t>(B) The desire to institute free-market principles in the French economy</w:t>
      </w:r>
    </w:p>
    <w:p w:rsidR="002B4E8B" w:rsidRPr="002B4E8B" w:rsidRDefault="002B4E8B" w:rsidP="002B4E8B">
      <w:pPr>
        <w:pStyle w:val="Default"/>
        <w:rPr>
          <w:rFonts w:ascii="Arial Narrow" w:hAnsi="Arial Narrow" w:cs="Times New Roman"/>
        </w:rPr>
      </w:pPr>
      <w:r w:rsidRPr="002B4E8B">
        <w:rPr>
          <w:rFonts w:ascii="Arial Narrow" w:hAnsi="Arial Narrow" w:cs="Times New Roman"/>
        </w:rPr>
        <w:t>(C) The failure of France to gain substantial advantages from its wars with Britain</w:t>
      </w:r>
    </w:p>
    <w:p w:rsidR="002B4E8B" w:rsidRPr="002B4E8B" w:rsidRDefault="002B4E8B" w:rsidP="002B4E8B">
      <w:pPr>
        <w:pStyle w:val="Default"/>
        <w:rPr>
          <w:rFonts w:ascii="Arial Narrow" w:hAnsi="Arial Narrow" w:cs="Times New Roman"/>
        </w:rPr>
      </w:pPr>
      <w:r w:rsidRPr="002B4E8B">
        <w:rPr>
          <w:rFonts w:ascii="Arial Narrow" w:hAnsi="Arial Narrow" w:cs="Times New Roman"/>
        </w:rPr>
        <w:t xml:space="preserve">(D) The fear that Enlightenment ideas about government would undermine the basis of monarchy </w:t>
      </w:r>
    </w:p>
    <w:p w:rsidR="002B4E8B" w:rsidRPr="002B4E8B" w:rsidRDefault="002B4E8B" w:rsidP="002B4E8B">
      <w:pPr>
        <w:pStyle w:val="Default"/>
        <w:rPr>
          <w:rFonts w:ascii="Arial Narrow" w:hAnsi="Arial Narrow" w:cs="Times New Roman"/>
        </w:rPr>
      </w:pPr>
    </w:p>
    <w:p w:rsidR="002B4E8B" w:rsidRPr="002B4E8B" w:rsidRDefault="002B4E8B" w:rsidP="002B4E8B">
      <w:pPr>
        <w:pStyle w:val="Default"/>
        <w:rPr>
          <w:rFonts w:ascii="Arial Narrow" w:hAnsi="Arial Narrow" w:cs="Times New Roman"/>
        </w:rPr>
      </w:pPr>
      <w:r w:rsidRPr="002B4E8B">
        <w:rPr>
          <w:rFonts w:ascii="Arial Narrow" w:hAnsi="Arial Narrow" w:cs="Times New Roman"/>
        </w:rPr>
        <w:t xml:space="preserve">36. The participation of women such as the </w:t>
      </w:r>
      <w:proofErr w:type="spellStart"/>
      <w:r w:rsidRPr="002B4E8B">
        <w:rPr>
          <w:rFonts w:ascii="Arial Narrow" w:hAnsi="Arial Narrow" w:cs="Times New Roman"/>
        </w:rPr>
        <w:t>poissardes</w:t>
      </w:r>
      <w:proofErr w:type="spellEnd"/>
      <w:r w:rsidRPr="002B4E8B">
        <w:rPr>
          <w:rFonts w:ascii="Arial Narrow" w:hAnsi="Arial Narrow" w:cs="Times New Roman"/>
        </w:rPr>
        <w:t xml:space="preserve"> led to which of the following during the early phases of the French Revolution? </w:t>
      </w:r>
    </w:p>
    <w:p w:rsidR="002B4E8B" w:rsidRPr="002B4E8B" w:rsidRDefault="002B4E8B" w:rsidP="002B4E8B">
      <w:pPr>
        <w:pStyle w:val="Default"/>
        <w:rPr>
          <w:rFonts w:ascii="Arial Narrow" w:hAnsi="Arial Narrow" w:cs="Times New Roman"/>
        </w:rPr>
      </w:pPr>
      <w:r w:rsidRPr="002B4E8B">
        <w:rPr>
          <w:rFonts w:ascii="Arial Narrow" w:hAnsi="Arial Narrow" w:cs="Times New Roman"/>
        </w:rPr>
        <w:t>(A) Wage equality for women</w:t>
      </w:r>
      <w:r w:rsidRPr="002B4E8B">
        <w:rPr>
          <w:rFonts w:ascii="MS Gothic" w:eastAsia="MS Gothic" w:hAnsi="MS Gothic" w:cs="MS Gothic" w:hint="eastAsia"/>
        </w:rPr>
        <w:t> </w:t>
      </w:r>
    </w:p>
    <w:p w:rsidR="002B4E8B" w:rsidRPr="002B4E8B" w:rsidRDefault="002B4E8B" w:rsidP="002B4E8B">
      <w:pPr>
        <w:pStyle w:val="Default"/>
        <w:rPr>
          <w:rFonts w:ascii="Arial Narrow" w:hAnsi="Arial Narrow" w:cs="Times New Roman"/>
        </w:rPr>
      </w:pPr>
      <w:r w:rsidRPr="002B4E8B">
        <w:rPr>
          <w:rFonts w:ascii="Arial Narrow" w:hAnsi="Arial Narrow" w:cs="Times New Roman"/>
        </w:rPr>
        <w:t xml:space="preserve">(B) Permanent legal equality for women, but no political rights </w:t>
      </w:r>
    </w:p>
    <w:p w:rsidR="002B4E8B" w:rsidRPr="002B4E8B" w:rsidRDefault="002B4E8B" w:rsidP="002B4E8B">
      <w:pPr>
        <w:pStyle w:val="Default"/>
        <w:rPr>
          <w:rFonts w:ascii="Arial Narrow" w:hAnsi="Arial Narrow" w:cs="Times New Roman"/>
        </w:rPr>
      </w:pPr>
      <w:r w:rsidRPr="002B4E8B">
        <w:rPr>
          <w:rFonts w:ascii="Arial Narrow" w:hAnsi="Arial Narrow" w:cs="Times New Roman"/>
        </w:rPr>
        <w:t>(C) Temporary improvements in women’s legal status</w:t>
      </w:r>
    </w:p>
    <w:p w:rsidR="002B4E8B" w:rsidRPr="002B4E8B" w:rsidRDefault="002B4E8B" w:rsidP="002B4E8B">
      <w:pPr>
        <w:pStyle w:val="Default"/>
        <w:rPr>
          <w:rFonts w:ascii="Arial Narrow" w:hAnsi="Arial Narrow" w:cs="Times New Roman"/>
        </w:rPr>
      </w:pPr>
      <w:r w:rsidRPr="002B4E8B">
        <w:rPr>
          <w:rFonts w:ascii="Arial Narrow" w:hAnsi="Arial Narrow" w:cs="Times New Roman"/>
        </w:rPr>
        <w:t>(D) Loss of rights previously held by women</w:t>
      </w:r>
    </w:p>
    <w:p w:rsidR="002B4E8B" w:rsidRPr="002B4E8B" w:rsidRDefault="002B4E8B" w:rsidP="002B4E8B">
      <w:pPr>
        <w:pStyle w:val="Default"/>
        <w:rPr>
          <w:rFonts w:ascii="Arial Narrow" w:hAnsi="Arial Narrow" w:cs="Times New Roman"/>
        </w:rPr>
      </w:pPr>
    </w:p>
    <w:p w:rsidR="002B4E8B" w:rsidRPr="002B4E8B" w:rsidRDefault="002B4E8B" w:rsidP="002B4E8B">
      <w:pPr>
        <w:pStyle w:val="Default"/>
        <w:rPr>
          <w:rFonts w:ascii="Arial Narrow" w:hAnsi="Arial Narrow" w:cs="Times New Roman"/>
        </w:rPr>
      </w:pPr>
    </w:p>
    <w:p w:rsidR="002B4E8B" w:rsidRDefault="002B4E8B" w:rsidP="002B4E8B">
      <w:pPr>
        <w:pStyle w:val="Default"/>
        <w:rPr>
          <w:rFonts w:ascii="Arial Narrow" w:hAnsi="Arial Narrow" w:cs="Times New Roman"/>
        </w:rPr>
      </w:pPr>
    </w:p>
    <w:p w:rsidR="002B4E8B" w:rsidRDefault="002B4E8B" w:rsidP="002B4E8B">
      <w:pPr>
        <w:pStyle w:val="Default"/>
        <w:rPr>
          <w:rFonts w:ascii="Arial Narrow" w:hAnsi="Arial Narrow" w:cs="Times New Roman"/>
        </w:rPr>
      </w:pPr>
    </w:p>
    <w:p w:rsidR="002B4E8B" w:rsidRPr="002B4E8B" w:rsidRDefault="002B4E8B" w:rsidP="002B4E8B">
      <w:pPr>
        <w:pStyle w:val="Default"/>
        <w:rPr>
          <w:rFonts w:ascii="Arial Narrow" w:hAnsi="Arial Narrow" w:cs="Times New Roman"/>
        </w:rPr>
      </w:pPr>
    </w:p>
    <w:p w:rsidR="002B4E8B" w:rsidRPr="002B4E8B" w:rsidRDefault="002B4E8B" w:rsidP="002B4E8B">
      <w:pPr>
        <w:pStyle w:val="Body"/>
        <w:spacing w:after="0" w:line="240" w:lineRule="auto"/>
        <w:rPr>
          <w:rFonts w:ascii="Arial Narrow" w:hAnsi="Arial Narrow" w:cs="Times New Roman"/>
          <w:b/>
          <w:lang w:val="en-US"/>
        </w:rPr>
      </w:pPr>
      <w:r w:rsidRPr="002B4E8B">
        <w:rPr>
          <w:rFonts w:ascii="Arial Narrow" w:hAnsi="Arial Narrow" w:cs="Times New Roman"/>
          <w:b/>
          <w:lang w:val="en-US"/>
        </w:rPr>
        <w:lastRenderedPageBreak/>
        <w:t xml:space="preserve">Question 37 &amp; 38 refers to the image below: </w:t>
      </w:r>
    </w:p>
    <w:tbl>
      <w:tblPr>
        <w:tblStyle w:val="TableGrid"/>
        <w:tblW w:w="0" w:type="auto"/>
        <w:tblLook w:val="04A0" w:firstRow="1" w:lastRow="0" w:firstColumn="1" w:lastColumn="0" w:noHBand="0" w:noVBand="1"/>
      </w:tblPr>
      <w:tblGrid>
        <w:gridCol w:w="5508"/>
        <w:gridCol w:w="5508"/>
      </w:tblGrid>
      <w:tr w:rsidR="002B4E8B" w:rsidRPr="002B4E8B" w:rsidTr="002B4E8B">
        <w:tc>
          <w:tcPr>
            <w:tcW w:w="5508" w:type="dxa"/>
          </w:tcPr>
          <w:p w:rsidR="002B4E8B" w:rsidRPr="002B4E8B" w:rsidRDefault="002B4E8B" w:rsidP="002B4E8B">
            <w:pPr>
              <w:pStyle w:val="Body"/>
              <w:spacing w:after="0" w:line="240" w:lineRule="auto"/>
              <w:jc w:val="center"/>
              <w:rPr>
                <w:rFonts w:ascii="Arial Narrow" w:hAnsi="Arial Narrow" w:cs="Times New Roman"/>
                <w:noProof/>
                <w:sz w:val="28"/>
                <w:u w:val="single"/>
                <w:lang w:val="en-US"/>
              </w:rPr>
            </w:pPr>
            <w:r w:rsidRPr="002B4E8B">
              <w:rPr>
                <w:rFonts w:ascii="Arial Narrow" w:hAnsi="Arial Narrow" w:cs="Times New Roman"/>
                <w:noProof/>
                <w:sz w:val="28"/>
                <w:u w:val="single"/>
                <w:lang w:val="en-US"/>
              </w:rPr>
              <w:t>Long live the King! Long Live the Nation!</w:t>
            </w:r>
          </w:p>
          <w:p w:rsidR="002B4E8B" w:rsidRPr="002B4E8B" w:rsidRDefault="002B4E8B" w:rsidP="002B4E8B">
            <w:pPr>
              <w:pStyle w:val="Body"/>
              <w:spacing w:after="0" w:line="240" w:lineRule="auto"/>
              <w:rPr>
                <w:rFonts w:ascii="Arial Narrow" w:hAnsi="Arial Narrow" w:cs="Times New Roman"/>
                <w:b/>
                <w:lang w:val="en-US"/>
              </w:rPr>
            </w:pPr>
            <w:r w:rsidRPr="002B4E8B">
              <w:rPr>
                <w:rFonts w:ascii="Arial Narrow" w:hAnsi="Arial Narrow" w:cs="Times New Roman"/>
                <w:noProof/>
                <w:lang w:val="en-US"/>
              </w:rPr>
              <w:drawing>
                <wp:inline distT="0" distB="0" distL="0" distR="0" wp14:anchorId="7C777903" wp14:editId="0E6A51F8">
                  <wp:extent cx="3337560" cy="3689497"/>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rd Estate on To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2906" cy="3706462"/>
                          </a:xfrm>
                          <a:prstGeom prst="rect">
                            <a:avLst/>
                          </a:prstGeom>
                        </pic:spPr>
                      </pic:pic>
                    </a:graphicData>
                  </a:graphic>
                </wp:inline>
              </w:drawing>
            </w:r>
          </w:p>
          <w:p w:rsidR="002B4E8B" w:rsidRPr="002B4E8B" w:rsidRDefault="002B4E8B" w:rsidP="002B4E8B">
            <w:pPr>
              <w:pStyle w:val="Body"/>
              <w:spacing w:after="0" w:line="240" w:lineRule="auto"/>
              <w:rPr>
                <w:rFonts w:ascii="Arial Narrow" w:hAnsi="Arial Narrow" w:cs="Times New Roman"/>
                <w:b/>
                <w:lang w:val="en-US"/>
              </w:rPr>
            </w:pPr>
          </w:p>
        </w:tc>
        <w:tc>
          <w:tcPr>
            <w:tcW w:w="5508" w:type="dxa"/>
          </w:tcPr>
          <w:p w:rsidR="002B4E8B" w:rsidRPr="002B4E8B" w:rsidRDefault="002B4E8B" w:rsidP="002B4E8B">
            <w:pPr>
              <w:pStyle w:val="Body"/>
              <w:spacing w:after="0" w:line="240" w:lineRule="auto"/>
              <w:rPr>
                <w:rFonts w:ascii="Arial Narrow" w:hAnsi="Arial Narrow" w:cs="Times New Roman"/>
                <w:lang w:val="en-US"/>
              </w:rPr>
            </w:pPr>
            <w:r w:rsidRPr="002B4E8B">
              <w:rPr>
                <w:rFonts w:ascii="Arial Narrow" w:hAnsi="Arial Narrow" w:cs="Times New Roman"/>
                <w:lang w:val="en-US"/>
              </w:rPr>
              <w:t>37. How does the image demonstrate the reversal of previously held notions about the estates in France?</w:t>
            </w:r>
          </w:p>
          <w:p w:rsidR="002B4E8B" w:rsidRPr="002B4E8B" w:rsidRDefault="002B4E8B" w:rsidP="002B4E8B">
            <w:pPr>
              <w:pStyle w:val="Body"/>
              <w:spacing w:after="0" w:line="240" w:lineRule="auto"/>
              <w:ind w:left="432" w:hanging="270"/>
              <w:rPr>
                <w:rFonts w:ascii="Arial Narrow" w:hAnsi="Arial Narrow" w:cs="Times New Roman"/>
                <w:lang w:val="en-US"/>
              </w:rPr>
            </w:pPr>
            <w:r w:rsidRPr="002B4E8B">
              <w:rPr>
                <w:rFonts w:ascii="Arial Narrow" w:hAnsi="Arial Narrow" w:cs="Times New Roman"/>
                <w:lang w:val="en-US"/>
              </w:rPr>
              <w:t>A. The clergy is leading the way in a fair and balanced society that demonstrates France’s loyalty to Catholicism</w:t>
            </w:r>
          </w:p>
          <w:p w:rsidR="002B4E8B" w:rsidRPr="002B4E8B" w:rsidRDefault="002B4E8B" w:rsidP="002B4E8B">
            <w:pPr>
              <w:pStyle w:val="Body"/>
              <w:spacing w:after="0" w:line="240" w:lineRule="auto"/>
              <w:ind w:left="432" w:hanging="270"/>
              <w:rPr>
                <w:rFonts w:ascii="Arial Narrow" w:hAnsi="Arial Narrow" w:cs="Times New Roman"/>
                <w:lang w:val="en-US"/>
              </w:rPr>
            </w:pPr>
            <w:r w:rsidRPr="002B4E8B">
              <w:rPr>
                <w:rFonts w:ascii="Arial Narrow" w:hAnsi="Arial Narrow" w:cs="Times New Roman"/>
                <w:lang w:val="en-US"/>
              </w:rPr>
              <w:t>B. The nobility is left to carry the financial burden of the revolution and fund the wars needed to ensure the revolution’s success</w:t>
            </w:r>
          </w:p>
          <w:p w:rsidR="002B4E8B" w:rsidRPr="002B4E8B" w:rsidRDefault="002B4E8B" w:rsidP="002B4E8B">
            <w:pPr>
              <w:pStyle w:val="Body"/>
              <w:spacing w:after="0" w:line="240" w:lineRule="auto"/>
              <w:ind w:left="432" w:hanging="270"/>
              <w:rPr>
                <w:rFonts w:ascii="Arial Narrow" w:hAnsi="Arial Narrow" w:cs="Times New Roman"/>
                <w:lang w:val="en-US"/>
              </w:rPr>
            </w:pPr>
            <w:r w:rsidRPr="002B4E8B">
              <w:rPr>
                <w:rFonts w:ascii="Arial Narrow" w:hAnsi="Arial Narrow" w:cs="Times New Roman"/>
                <w:lang w:val="en-US"/>
              </w:rPr>
              <w:t>C. The rise of status of the third estate and the dissolution of former laws designed to oppress them such as taxation and feudal obligations</w:t>
            </w:r>
          </w:p>
          <w:p w:rsidR="002B4E8B" w:rsidRPr="002B4E8B" w:rsidRDefault="002B4E8B" w:rsidP="002B4E8B">
            <w:pPr>
              <w:pStyle w:val="Body"/>
              <w:spacing w:after="0" w:line="240" w:lineRule="auto"/>
              <w:ind w:left="432" w:hanging="270"/>
              <w:rPr>
                <w:rFonts w:ascii="Arial Narrow" w:hAnsi="Arial Narrow" w:cs="Times New Roman"/>
                <w:lang w:val="en-US"/>
              </w:rPr>
            </w:pPr>
            <w:r w:rsidRPr="002B4E8B">
              <w:rPr>
                <w:rFonts w:ascii="Arial Narrow" w:hAnsi="Arial Narrow" w:cs="Times New Roman"/>
                <w:lang w:val="en-US"/>
              </w:rPr>
              <w:t>D. The demotion of the nobility and clergy to being beneath the former third estate who is now in control of France</w:t>
            </w:r>
          </w:p>
          <w:p w:rsidR="002B4E8B" w:rsidRPr="002B4E8B" w:rsidRDefault="002B4E8B" w:rsidP="002B4E8B">
            <w:pPr>
              <w:pStyle w:val="Body"/>
              <w:spacing w:after="0" w:line="240" w:lineRule="auto"/>
              <w:rPr>
                <w:rFonts w:ascii="Arial Narrow" w:hAnsi="Arial Narrow" w:cs="Times New Roman"/>
                <w:lang w:val="en-US"/>
              </w:rPr>
            </w:pPr>
          </w:p>
          <w:p w:rsidR="002B4E8B" w:rsidRPr="002B4E8B" w:rsidRDefault="002B4E8B" w:rsidP="002B4E8B">
            <w:pPr>
              <w:pStyle w:val="Body"/>
              <w:spacing w:after="0" w:line="240" w:lineRule="auto"/>
              <w:rPr>
                <w:rFonts w:ascii="Arial Narrow" w:hAnsi="Arial Narrow" w:cs="Times New Roman"/>
                <w:lang w:val="en-US"/>
              </w:rPr>
            </w:pPr>
            <w:r w:rsidRPr="002B4E8B">
              <w:rPr>
                <w:rFonts w:ascii="Arial Narrow" w:hAnsi="Arial Narrow" w:cs="Times New Roman"/>
                <w:lang w:val="en-US"/>
              </w:rPr>
              <w:t>38. The Declaration of the Rights of Man and Citizen were designed and written to</w:t>
            </w:r>
          </w:p>
          <w:p w:rsidR="002B4E8B" w:rsidRPr="002B4E8B" w:rsidRDefault="002B4E8B" w:rsidP="002B4E8B">
            <w:pPr>
              <w:pStyle w:val="Body"/>
              <w:spacing w:after="0" w:line="240" w:lineRule="auto"/>
              <w:ind w:left="252" w:hanging="90"/>
              <w:rPr>
                <w:rFonts w:ascii="Arial Narrow" w:hAnsi="Arial Narrow" w:cs="Times New Roman"/>
                <w:lang w:val="en-US"/>
              </w:rPr>
            </w:pPr>
            <w:r w:rsidRPr="002B4E8B">
              <w:rPr>
                <w:rFonts w:ascii="Arial Narrow" w:hAnsi="Arial Narrow" w:cs="Times New Roman"/>
                <w:lang w:val="en-US"/>
              </w:rPr>
              <w:tab/>
              <w:t>A. Give all people in France equal rights in law, taxation, and representation in the government</w:t>
            </w:r>
          </w:p>
          <w:p w:rsidR="002B4E8B" w:rsidRPr="002B4E8B" w:rsidRDefault="002B4E8B" w:rsidP="002B4E8B">
            <w:pPr>
              <w:pStyle w:val="Body"/>
              <w:spacing w:after="0" w:line="240" w:lineRule="auto"/>
              <w:ind w:left="252" w:hanging="90"/>
              <w:rPr>
                <w:rFonts w:ascii="Arial Narrow" w:hAnsi="Arial Narrow" w:cs="Times New Roman"/>
                <w:lang w:val="en-US"/>
              </w:rPr>
            </w:pPr>
            <w:r w:rsidRPr="002B4E8B">
              <w:rPr>
                <w:rFonts w:ascii="Arial Narrow" w:hAnsi="Arial Narrow" w:cs="Times New Roman"/>
                <w:lang w:val="en-US"/>
              </w:rPr>
              <w:tab/>
              <w:t>B. To grant the nobility rights above and beyond what the lower estates were asking for</w:t>
            </w:r>
          </w:p>
          <w:p w:rsidR="002B4E8B" w:rsidRPr="002B4E8B" w:rsidRDefault="002B4E8B" w:rsidP="002B4E8B">
            <w:pPr>
              <w:pStyle w:val="Body"/>
              <w:spacing w:after="0" w:line="240" w:lineRule="auto"/>
              <w:ind w:left="252" w:hanging="90"/>
              <w:rPr>
                <w:rFonts w:ascii="Arial Narrow" w:hAnsi="Arial Narrow" w:cs="Times New Roman"/>
                <w:lang w:val="en-US"/>
              </w:rPr>
            </w:pPr>
            <w:r w:rsidRPr="002B4E8B">
              <w:rPr>
                <w:rFonts w:ascii="Arial Narrow" w:hAnsi="Arial Narrow" w:cs="Times New Roman"/>
                <w:lang w:val="en-US"/>
              </w:rPr>
              <w:tab/>
              <w:t>C. Resemble the Declaration of Independence of the United States while using language of the Enlightenment to ensure equality</w:t>
            </w:r>
          </w:p>
          <w:p w:rsidR="002B4E8B" w:rsidRPr="002B4E8B" w:rsidRDefault="002B4E8B" w:rsidP="002B4E8B">
            <w:pPr>
              <w:pStyle w:val="Body"/>
              <w:spacing w:after="0" w:line="240" w:lineRule="auto"/>
              <w:ind w:left="252" w:hanging="90"/>
              <w:rPr>
                <w:rFonts w:ascii="Arial Narrow" w:hAnsi="Arial Narrow" w:cs="Times New Roman"/>
                <w:lang w:val="en-US"/>
              </w:rPr>
            </w:pPr>
            <w:r w:rsidRPr="002B4E8B">
              <w:rPr>
                <w:rFonts w:ascii="Arial Narrow" w:hAnsi="Arial Narrow" w:cs="Times New Roman"/>
                <w:lang w:val="en-US"/>
              </w:rPr>
              <w:tab/>
              <w:t xml:space="preserve">D. Demonstrate the generosity of the higher estates by granting the Third Estate a </w:t>
            </w:r>
            <w:proofErr w:type="spellStart"/>
            <w:r w:rsidRPr="002B4E8B">
              <w:rPr>
                <w:rFonts w:ascii="Arial Narrow" w:hAnsi="Arial Narrow" w:cs="Times New Roman"/>
                <w:lang w:val="en-US"/>
              </w:rPr>
              <w:t>fewfreedoms</w:t>
            </w:r>
            <w:proofErr w:type="spellEnd"/>
            <w:r w:rsidRPr="002B4E8B">
              <w:rPr>
                <w:rFonts w:ascii="Arial Narrow" w:hAnsi="Arial Narrow" w:cs="Times New Roman"/>
                <w:lang w:val="en-US"/>
              </w:rPr>
              <w:t xml:space="preserve"> in the hope of stopping the growing revolution</w:t>
            </w:r>
          </w:p>
        </w:tc>
      </w:tr>
    </w:tbl>
    <w:p w:rsidR="002B4E8B" w:rsidRPr="002B4E8B" w:rsidRDefault="002B4E8B" w:rsidP="002B4E8B">
      <w:pPr>
        <w:pStyle w:val="Body"/>
        <w:spacing w:after="0" w:line="240" w:lineRule="auto"/>
        <w:rPr>
          <w:rFonts w:ascii="Arial Narrow" w:hAnsi="Arial Narrow" w:cs="Times New Roman"/>
          <w:b/>
          <w:lang w:val="en-US"/>
        </w:rPr>
      </w:pPr>
    </w:p>
    <w:p w:rsidR="002B4E8B" w:rsidRPr="002B4E8B" w:rsidRDefault="002B4E8B" w:rsidP="00AC2158">
      <w:pPr>
        <w:pStyle w:val="NoSpacing"/>
        <w:jc w:val="center"/>
        <w:rPr>
          <w:rFonts w:ascii="Arial Narrow" w:hAnsi="Arial Narrow" w:cs="Arial"/>
        </w:rPr>
      </w:pPr>
    </w:p>
    <w:p w:rsidR="00AA1783" w:rsidRPr="002B4E8B" w:rsidRDefault="00AA1783" w:rsidP="002B4E8B">
      <w:pPr>
        <w:pStyle w:val="NoSpacing"/>
        <w:rPr>
          <w:rFonts w:ascii="Arial Narrow" w:hAnsi="Arial Narrow" w:cs="Arial"/>
        </w:rPr>
      </w:pPr>
      <w:r w:rsidRPr="002B4E8B">
        <w:rPr>
          <w:rFonts w:ascii="Arial Narrow" w:hAnsi="Arial Narrow" w:cs="Arial"/>
          <w:noProof/>
        </w:rPr>
        <w:drawing>
          <wp:inline distT="0" distB="0" distL="0" distR="0" wp14:anchorId="1EC4850F" wp14:editId="7431523C">
            <wp:extent cx="6666614" cy="227457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05_md7yearswar.jpg"/>
                    <pic:cNvPicPr/>
                  </pic:nvPicPr>
                  <pic:blipFill>
                    <a:blip r:embed="rId12">
                      <a:extLst>
                        <a:ext uri="{28A0092B-C50C-407E-A947-70E740481C1C}">
                          <a14:useLocalDpi xmlns:a14="http://schemas.microsoft.com/office/drawing/2010/main" val="0"/>
                        </a:ext>
                      </a:extLst>
                    </a:blip>
                    <a:stretch>
                      <a:fillRect/>
                    </a:stretch>
                  </pic:blipFill>
                  <pic:spPr>
                    <a:xfrm>
                      <a:off x="0" y="0"/>
                      <a:ext cx="6670716" cy="2275970"/>
                    </a:xfrm>
                    <a:prstGeom prst="rect">
                      <a:avLst/>
                    </a:prstGeom>
                  </pic:spPr>
                </pic:pic>
              </a:graphicData>
            </a:graphic>
          </wp:inline>
        </w:drawing>
      </w:r>
    </w:p>
    <w:p w:rsidR="00AA1783" w:rsidRPr="002B4E8B" w:rsidRDefault="00AA1783" w:rsidP="00AA1783">
      <w:pPr>
        <w:pStyle w:val="NoSpacing"/>
        <w:jc w:val="center"/>
        <w:rPr>
          <w:rFonts w:ascii="Arial Narrow" w:hAnsi="Arial Narrow" w:cs="Arial"/>
        </w:rPr>
      </w:pPr>
      <w:r w:rsidRPr="002B4E8B">
        <w:rPr>
          <w:rFonts w:ascii="Arial Narrow" w:hAnsi="Arial Narrow" w:cs="Arial"/>
        </w:rPr>
        <w:t>The Seven Years’ War, 1756-1783</w:t>
      </w:r>
    </w:p>
    <w:p w:rsidR="00AA1783" w:rsidRPr="002B4E8B" w:rsidRDefault="002B4E8B" w:rsidP="00BB0F28">
      <w:pPr>
        <w:pStyle w:val="NoSpacing"/>
        <w:ind w:left="450"/>
        <w:rPr>
          <w:rFonts w:ascii="Arial Narrow" w:hAnsi="Arial Narrow" w:cs="Arial"/>
        </w:rPr>
      </w:pPr>
      <w:r w:rsidRPr="002B4E8B">
        <w:rPr>
          <w:rFonts w:ascii="Arial Narrow" w:hAnsi="Arial Narrow" w:cs="Arial"/>
        </w:rPr>
        <w:t>39</w:t>
      </w:r>
      <w:r w:rsidR="00BB0F28" w:rsidRPr="002B4E8B">
        <w:rPr>
          <w:rFonts w:ascii="Arial Narrow" w:hAnsi="Arial Narrow" w:cs="Arial"/>
        </w:rPr>
        <w:t xml:space="preserve">. </w:t>
      </w:r>
      <w:r w:rsidR="00AA1783" w:rsidRPr="002B4E8B">
        <w:rPr>
          <w:rFonts w:ascii="Arial Narrow" w:hAnsi="Arial Narrow" w:cs="Arial"/>
        </w:rPr>
        <w:t>What claim about the Seven Years’ War is correct?</w:t>
      </w:r>
    </w:p>
    <w:p w:rsidR="00AA1783" w:rsidRPr="002B4E8B" w:rsidRDefault="00AA1783" w:rsidP="00AA1783">
      <w:pPr>
        <w:pStyle w:val="NoSpacing"/>
        <w:numPr>
          <w:ilvl w:val="1"/>
          <w:numId w:val="14"/>
        </w:numPr>
        <w:rPr>
          <w:rFonts w:ascii="Arial Narrow" w:hAnsi="Arial Narrow" w:cs="Arial"/>
        </w:rPr>
      </w:pPr>
      <w:r w:rsidRPr="002B4E8B">
        <w:rPr>
          <w:rFonts w:ascii="Arial Narrow" w:hAnsi="Arial Narrow" w:cs="Arial"/>
        </w:rPr>
        <w:t>The war involved only Great Britain and France</w:t>
      </w:r>
    </w:p>
    <w:p w:rsidR="00AA1783" w:rsidRPr="002B4E8B" w:rsidRDefault="00AA1783" w:rsidP="00AA1783">
      <w:pPr>
        <w:pStyle w:val="NoSpacing"/>
        <w:numPr>
          <w:ilvl w:val="1"/>
          <w:numId w:val="14"/>
        </w:numPr>
        <w:rPr>
          <w:rFonts w:ascii="Arial Narrow" w:hAnsi="Arial Narrow" w:cs="Arial"/>
        </w:rPr>
      </w:pPr>
      <w:r w:rsidRPr="002B4E8B">
        <w:rPr>
          <w:rFonts w:ascii="Arial Narrow" w:hAnsi="Arial Narrow" w:cs="Arial"/>
        </w:rPr>
        <w:t>The war was fought exclusively in the New World and Asia</w:t>
      </w:r>
    </w:p>
    <w:p w:rsidR="00AA1783" w:rsidRPr="002B4E8B" w:rsidRDefault="00AA1783" w:rsidP="00AA1783">
      <w:pPr>
        <w:pStyle w:val="NoSpacing"/>
        <w:numPr>
          <w:ilvl w:val="1"/>
          <w:numId w:val="14"/>
        </w:numPr>
        <w:rPr>
          <w:rFonts w:ascii="Arial Narrow" w:hAnsi="Arial Narrow" w:cs="Arial"/>
        </w:rPr>
      </w:pPr>
      <w:r w:rsidRPr="002B4E8B">
        <w:rPr>
          <w:rFonts w:ascii="Arial Narrow" w:hAnsi="Arial Narrow" w:cs="Arial"/>
        </w:rPr>
        <w:t>Great Britain dominated the war and sea while France dominated the war on land.</w:t>
      </w:r>
    </w:p>
    <w:p w:rsidR="00AA1783" w:rsidRPr="002B4E8B" w:rsidRDefault="00AA1783" w:rsidP="00AA1783">
      <w:pPr>
        <w:pStyle w:val="NoSpacing"/>
        <w:numPr>
          <w:ilvl w:val="1"/>
          <w:numId w:val="14"/>
        </w:numPr>
        <w:rPr>
          <w:rFonts w:ascii="Arial Narrow" w:hAnsi="Arial Narrow" w:cs="Arial"/>
        </w:rPr>
      </w:pPr>
      <w:r w:rsidRPr="002B4E8B">
        <w:rPr>
          <w:rFonts w:ascii="Arial Narrow" w:hAnsi="Arial Narrow" w:cs="Arial"/>
        </w:rPr>
        <w:t>It was the greatest of the European wars of the late seventeenth and early eighteenth centuries and thus could be classified as a “world war”.</w:t>
      </w:r>
    </w:p>
    <w:p w:rsidR="00AA1783" w:rsidRPr="002B4E8B" w:rsidRDefault="00AA1783" w:rsidP="00AA1783">
      <w:pPr>
        <w:pStyle w:val="NoSpacing"/>
        <w:rPr>
          <w:rFonts w:ascii="Arial Narrow" w:hAnsi="Arial Narrow" w:cs="Arial"/>
        </w:rPr>
      </w:pPr>
    </w:p>
    <w:p w:rsidR="00AA1783" w:rsidRPr="002B4E8B" w:rsidRDefault="00BB0F28" w:rsidP="00BB0F28">
      <w:pPr>
        <w:pStyle w:val="NoSpacing"/>
        <w:rPr>
          <w:rFonts w:ascii="Arial Narrow" w:hAnsi="Arial Narrow" w:cs="Arial"/>
        </w:rPr>
      </w:pPr>
      <w:r w:rsidRPr="002B4E8B">
        <w:rPr>
          <w:rFonts w:ascii="Arial Narrow" w:hAnsi="Arial Narrow" w:cs="Arial"/>
        </w:rPr>
        <w:t xml:space="preserve">      </w:t>
      </w:r>
      <w:r w:rsidR="002B4E8B" w:rsidRPr="002B4E8B">
        <w:rPr>
          <w:rFonts w:ascii="Arial Narrow" w:hAnsi="Arial Narrow" w:cs="Arial"/>
        </w:rPr>
        <w:t>40</w:t>
      </w:r>
      <w:r w:rsidRPr="002B4E8B">
        <w:rPr>
          <w:rFonts w:ascii="Arial Narrow" w:hAnsi="Arial Narrow" w:cs="Arial"/>
        </w:rPr>
        <w:t xml:space="preserve">. </w:t>
      </w:r>
      <w:r w:rsidR="00AA1783" w:rsidRPr="002B4E8B">
        <w:rPr>
          <w:rFonts w:ascii="Arial Narrow" w:hAnsi="Arial Narrow" w:cs="Arial"/>
        </w:rPr>
        <w:t>The Seven Years’ War was important in the European balance of power because it</w:t>
      </w:r>
    </w:p>
    <w:p w:rsidR="00AA1783" w:rsidRPr="002B4E8B" w:rsidRDefault="00AA1783" w:rsidP="00BB0F28">
      <w:pPr>
        <w:pStyle w:val="NoSpacing"/>
        <w:numPr>
          <w:ilvl w:val="0"/>
          <w:numId w:val="23"/>
        </w:numPr>
        <w:rPr>
          <w:rFonts w:ascii="Arial Narrow" w:hAnsi="Arial Narrow" w:cs="Arial"/>
        </w:rPr>
      </w:pPr>
      <w:proofErr w:type="gramStart"/>
      <w:r w:rsidRPr="002B4E8B">
        <w:rPr>
          <w:rFonts w:ascii="Arial Narrow" w:hAnsi="Arial Narrow" w:cs="Arial"/>
        </w:rPr>
        <w:t>reaffirmed</w:t>
      </w:r>
      <w:proofErr w:type="gramEnd"/>
      <w:r w:rsidRPr="002B4E8B">
        <w:rPr>
          <w:rFonts w:ascii="Arial Narrow" w:hAnsi="Arial Narrow" w:cs="Arial"/>
        </w:rPr>
        <w:t xml:space="preserve"> France as the hegemonic power of Europe.</w:t>
      </w:r>
    </w:p>
    <w:p w:rsidR="00AA1783" w:rsidRPr="002B4E8B" w:rsidRDefault="00AA1783" w:rsidP="00BB0F28">
      <w:pPr>
        <w:pStyle w:val="NoSpacing"/>
        <w:numPr>
          <w:ilvl w:val="0"/>
          <w:numId w:val="23"/>
        </w:numPr>
        <w:rPr>
          <w:rFonts w:ascii="Arial Narrow" w:hAnsi="Arial Narrow" w:cs="Arial"/>
        </w:rPr>
      </w:pPr>
      <w:proofErr w:type="gramStart"/>
      <w:r w:rsidRPr="002B4E8B">
        <w:rPr>
          <w:rFonts w:ascii="Arial Narrow" w:hAnsi="Arial Narrow" w:cs="Arial"/>
        </w:rPr>
        <w:t>resulted</w:t>
      </w:r>
      <w:proofErr w:type="gramEnd"/>
      <w:r w:rsidRPr="002B4E8B">
        <w:rPr>
          <w:rFonts w:ascii="Arial Narrow" w:hAnsi="Arial Narrow" w:cs="Arial"/>
        </w:rPr>
        <w:t xml:space="preserve"> in the merger of the French and Spanish monarchies.</w:t>
      </w:r>
    </w:p>
    <w:p w:rsidR="00AA1783" w:rsidRPr="002B4E8B" w:rsidRDefault="00AA1783" w:rsidP="00BB0F28">
      <w:pPr>
        <w:pStyle w:val="NoSpacing"/>
        <w:numPr>
          <w:ilvl w:val="0"/>
          <w:numId w:val="23"/>
        </w:numPr>
        <w:rPr>
          <w:rFonts w:ascii="Arial Narrow" w:hAnsi="Arial Narrow" w:cs="Arial"/>
        </w:rPr>
      </w:pPr>
      <w:proofErr w:type="gramStart"/>
      <w:r w:rsidRPr="002B4E8B">
        <w:rPr>
          <w:rFonts w:ascii="Arial Narrow" w:hAnsi="Arial Narrow" w:cs="Arial"/>
        </w:rPr>
        <w:t>allowed</w:t>
      </w:r>
      <w:proofErr w:type="gramEnd"/>
      <w:r w:rsidRPr="002B4E8B">
        <w:rPr>
          <w:rFonts w:ascii="Arial Narrow" w:hAnsi="Arial Narrow" w:cs="Arial"/>
        </w:rPr>
        <w:t xml:space="preserve"> Great Britain to dominate India and France to dominate the interior of North America. </w:t>
      </w:r>
    </w:p>
    <w:p w:rsidR="00AA1783" w:rsidRPr="002B4E8B" w:rsidRDefault="00AA1783" w:rsidP="00BB0F28">
      <w:pPr>
        <w:pStyle w:val="NoSpacing"/>
        <w:numPr>
          <w:ilvl w:val="0"/>
          <w:numId w:val="23"/>
        </w:numPr>
        <w:rPr>
          <w:rFonts w:ascii="Arial Narrow" w:hAnsi="Arial Narrow" w:cs="Arial"/>
        </w:rPr>
      </w:pPr>
      <w:proofErr w:type="gramStart"/>
      <w:r w:rsidRPr="002B4E8B">
        <w:rPr>
          <w:rFonts w:ascii="Arial Narrow" w:hAnsi="Arial Narrow" w:cs="Arial"/>
        </w:rPr>
        <w:t>occasioned</w:t>
      </w:r>
      <w:proofErr w:type="gramEnd"/>
      <w:r w:rsidRPr="002B4E8B">
        <w:rPr>
          <w:rFonts w:ascii="Arial Narrow" w:hAnsi="Arial Narrow" w:cs="Arial"/>
        </w:rPr>
        <w:t xml:space="preserve"> a diplomatic “revolution” that aligned Great Britain with Prussia and France with Austria.</w:t>
      </w:r>
    </w:p>
    <w:p w:rsidR="00AA1783" w:rsidRPr="002B4E8B" w:rsidRDefault="00AA1783" w:rsidP="00AA1783">
      <w:pPr>
        <w:pStyle w:val="NoSpacing"/>
        <w:rPr>
          <w:rFonts w:ascii="Arial Narrow" w:hAnsi="Arial Narrow" w:cs="Arial"/>
        </w:rPr>
      </w:pPr>
    </w:p>
    <w:p w:rsidR="00AA1783" w:rsidRPr="002B4E8B" w:rsidRDefault="00BB0F28" w:rsidP="00BB0F28">
      <w:pPr>
        <w:pStyle w:val="NoSpacing"/>
        <w:ind w:left="450"/>
        <w:rPr>
          <w:rFonts w:ascii="Arial Narrow" w:hAnsi="Arial Narrow" w:cs="Arial"/>
        </w:rPr>
      </w:pPr>
      <w:r w:rsidRPr="002B4E8B">
        <w:rPr>
          <w:rFonts w:ascii="Arial Narrow" w:hAnsi="Arial Narrow" w:cs="Arial"/>
        </w:rPr>
        <w:t>4</w:t>
      </w:r>
      <w:r w:rsidR="002B4E8B" w:rsidRPr="002B4E8B">
        <w:rPr>
          <w:rFonts w:ascii="Arial Narrow" w:hAnsi="Arial Narrow" w:cs="Arial"/>
        </w:rPr>
        <w:t>1</w:t>
      </w:r>
      <w:r w:rsidRPr="002B4E8B">
        <w:rPr>
          <w:rFonts w:ascii="Arial Narrow" w:hAnsi="Arial Narrow" w:cs="Arial"/>
        </w:rPr>
        <w:t xml:space="preserve">. </w:t>
      </w:r>
      <w:r w:rsidR="00AA1783" w:rsidRPr="002B4E8B">
        <w:rPr>
          <w:rFonts w:ascii="Arial Narrow" w:hAnsi="Arial Narrow" w:cs="Arial"/>
        </w:rPr>
        <w:t>The Seven Years’ War was preceded by numerous other general European wars. What best explains the role played by the European concept of “balance of power”.</w:t>
      </w:r>
    </w:p>
    <w:p w:rsidR="00AA1783" w:rsidRPr="002B4E8B" w:rsidRDefault="00AA1783" w:rsidP="00BB0F28">
      <w:pPr>
        <w:pStyle w:val="NoSpacing"/>
        <w:numPr>
          <w:ilvl w:val="0"/>
          <w:numId w:val="22"/>
        </w:numPr>
        <w:rPr>
          <w:rFonts w:ascii="Arial Narrow" w:hAnsi="Arial Narrow" w:cs="Arial"/>
        </w:rPr>
      </w:pPr>
      <w:r w:rsidRPr="002B4E8B">
        <w:rPr>
          <w:rFonts w:ascii="Arial Narrow" w:hAnsi="Arial Narrow" w:cs="Arial"/>
        </w:rPr>
        <w:t>The conflicts rarely affected European civilians</w:t>
      </w:r>
    </w:p>
    <w:p w:rsidR="00AA1783" w:rsidRPr="002B4E8B" w:rsidRDefault="00AA1783" w:rsidP="00BB0F28">
      <w:pPr>
        <w:pStyle w:val="NoSpacing"/>
        <w:numPr>
          <w:ilvl w:val="0"/>
          <w:numId w:val="22"/>
        </w:numPr>
        <w:rPr>
          <w:rFonts w:ascii="Arial Narrow" w:hAnsi="Arial Narrow" w:cs="Arial"/>
        </w:rPr>
      </w:pPr>
      <w:r w:rsidRPr="002B4E8B">
        <w:rPr>
          <w:rFonts w:ascii="Arial Narrow" w:hAnsi="Arial Narrow" w:cs="Arial"/>
        </w:rPr>
        <w:t>The conflicts were fought between two tightly allied groups of powers whose allegiance to each other rarely wavered.</w:t>
      </w:r>
    </w:p>
    <w:p w:rsidR="00AA1783" w:rsidRPr="002B4E8B" w:rsidRDefault="00AA1783" w:rsidP="00BB0F28">
      <w:pPr>
        <w:pStyle w:val="NoSpacing"/>
        <w:numPr>
          <w:ilvl w:val="0"/>
          <w:numId w:val="22"/>
        </w:numPr>
        <w:rPr>
          <w:rFonts w:ascii="Arial Narrow" w:hAnsi="Arial Narrow" w:cs="Arial"/>
        </w:rPr>
      </w:pPr>
      <w:r w:rsidRPr="002B4E8B">
        <w:rPr>
          <w:rFonts w:ascii="Arial Narrow" w:hAnsi="Arial Narrow" w:cs="Arial"/>
        </w:rPr>
        <w:t>The conflicts were fought in order to prevent any one nation from becoming Europe’s hegemonic power.</w:t>
      </w:r>
    </w:p>
    <w:p w:rsidR="00AA1783" w:rsidRPr="002B4E8B" w:rsidRDefault="00AA1783" w:rsidP="00BB0F28">
      <w:pPr>
        <w:pStyle w:val="NoSpacing"/>
        <w:numPr>
          <w:ilvl w:val="0"/>
          <w:numId w:val="22"/>
        </w:numPr>
        <w:rPr>
          <w:rFonts w:ascii="Arial Narrow" w:hAnsi="Arial Narrow" w:cs="Arial"/>
        </w:rPr>
      </w:pPr>
      <w:r w:rsidRPr="002B4E8B">
        <w:rPr>
          <w:rFonts w:ascii="Arial Narrow" w:hAnsi="Arial Narrow" w:cs="Arial"/>
        </w:rPr>
        <w:t>The conflicts arose primarily because of a religious schism between the major powers, with Protestants on one side and Catholics the other.</w:t>
      </w:r>
    </w:p>
    <w:p w:rsidR="00AA1783" w:rsidRPr="002B4E8B" w:rsidRDefault="00AA1783" w:rsidP="00AA1783">
      <w:pPr>
        <w:pStyle w:val="NoSpacing"/>
        <w:rPr>
          <w:rFonts w:ascii="Arial Narrow" w:hAnsi="Arial Narrow" w:cs="Arial"/>
        </w:rPr>
      </w:pPr>
    </w:p>
    <w:p w:rsidR="00AA1783" w:rsidRPr="002B4E8B" w:rsidRDefault="00BB0F28" w:rsidP="00BB0F28">
      <w:pPr>
        <w:pStyle w:val="NoSpacing"/>
        <w:ind w:left="450"/>
        <w:rPr>
          <w:rFonts w:ascii="Arial Narrow" w:hAnsi="Arial Narrow" w:cs="Arial"/>
        </w:rPr>
      </w:pPr>
      <w:r w:rsidRPr="002B4E8B">
        <w:rPr>
          <w:rFonts w:ascii="Arial Narrow" w:hAnsi="Arial Narrow" w:cs="Arial"/>
        </w:rPr>
        <w:t>4</w:t>
      </w:r>
      <w:r w:rsidR="002B4E8B" w:rsidRPr="002B4E8B">
        <w:rPr>
          <w:rFonts w:ascii="Arial Narrow" w:hAnsi="Arial Narrow" w:cs="Arial"/>
        </w:rPr>
        <w:t>2</w:t>
      </w:r>
      <w:r w:rsidRPr="002B4E8B">
        <w:rPr>
          <w:rFonts w:ascii="Arial Narrow" w:hAnsi="Arial Narrow" w:cs="Arial"/>
        </w:rPr>
        <w:t xml:space="preserve">. </w:t>
      </w:r>
      <w:r w:rsidR="00AA1783" w:rsidRPr="002B4E8B">
        <w:rPr>
          <w:rFonts w:ascii="Arial Narrow" w:hAnsi="Arial Narrow" w:cs="Arial"/>
        </w:rPr>
        <w:t>In what sense was the war associated with the American Revolution a continuation of the Seven Years’ War?</w:t>
      </w:r>
    </w:p>
    <w:p w:rsidR="00AA1783" w:rsidRPr="002B4E8B" w:rsidRDefault="00AA1783" w:rsidP="00BB0F28">
      <w:pPr>
        <w:pStyle w:val="NoSpacing"/>
        <w:numPr>
          <w:ilvl w:val="0"/>
          <w:numId w:val="21"/>
        </w:numPr>
        <w:rPr>
          <w:rFonts w:ascii="Arial Narrow" w:hAnsi="Arial Narrow" w:cs="Arial"/>
        </w:rPr>
      </w:pPr>
      <w:r w:rsidRPr="002B4E8B">
        <w:rPr>
          <w:rFonts w:ascii="Arial Narrow" w:hAnsi="Arial Narrow" w:cs="Arial"/>
        </w:rPr>
        <w:t>France sought to weaken Great Britain after its triumph in 1763.</w:t>
      </w:r>
    </w:p>
    <w:p w:rsidR="00AA1783" w:rsidRPr="002B4E8B" w:rsidRDefault="00AA1783" w:rsidP="00BB0F28">
      <w:pPr>
        <w:pStyle w:val="NoSpacing"/>
        <w:numPr>
          <w:ilvl w:val="0"/>
          <w:numId w:val="21"/>
        </w:numPr>
        <w:rPr>
          <w:rFonts w:ascii="Arial Narrow" w:hAnsi="Arial Narrow" w:cs="Arial"/>
        </w:rPr>
      </w:pPr>
      <w:r w:rsidRPr="002B4E8B">
        <w:rPr>
          <w:rFonts w:ascii="Arial Narrow" w:hAnsi="Arial Narrow" w:cs="Arial"/>
        </w:rPr>
        <w:t>France allied with the Americans because of their commitment to the ideals of the Enlightenment.</w:t>
      </w:r>
    </w:p>
    <w:p w:rsidR="00AA1783" w:rsidRPr="002B4E8B" w:rsidRDefault="00AA1783" w:rsidP="00BB0F28">
      <w:pPr>
        <w:pStyle w:val="NoSpacing"/>
        <w:numPr>
          <w:ilvl w:val="0"/>
          <w:numId w:val="21"/>
        </w:numPr>
        <w:rPr>
          <w:rFonts w:ascii="Arial Narrow" w:hAnsi="Arial Narrow" w:cs="Arial"/>
        </w:rPr>
      </w:pPr>
      <w:r w:rsidRPr="002B4E8B">
        <w:rPr>
          <w:rFonts w:ascii="Arial Narrow" w:hAnsi="Arial Narrow" w:cs="Arial"/>
        </w:rPr>
        <w:t>Spain fought on the side of France in the Seven Years’ War but with Great Britain in the War for American Independence.</w:t>
      </w:r>
    </w:p>
    <w:p w:rsidR="00AA1783" w:rsidRDefault="00AA1783" w:rsidP="00BB0F28">
      <w:pPr>
        <w:pStyle w:val="NoSpacing"/>
        <w:numPr>
          <w:ilvl w:val="0"/>
          <w:numId w:val="21"/>
        </w:numPr>
        <w:rPr>
          <w:rFonts w:ascii="Arial Narrow" w:hAnsi="Arial Narrow" w:cs="Arial"/>
        </w:rPr>
      </w:pPr>
      <w:r w:rsidRPr="002B4E8B">
        <w:rPr>
          <w:rFonts w:ascii="Arial Narrow" w:hAnsi="Arial Narrow" w:cs="Arial"/>
        </w:rPr>
        <w:t>The causes of the American Revolution were more related to balance of power than to problems in British colonial policy.</w:t>
      </w:r>
    </w:p>
    <w:p w:rsidR="002B4E8B" w:rsidRPr="002B4E8B" w:rsidRDefault="002B4E8B" w:rsidP="002B4E8B">
      <w:pPr>
        <w:pStyle w:val="NoSpacing"/>
        <w:ind w:left="1530"/>
        <w:rPr>
          <w:rFonts w:ascii="Arial Narrow" w:hAnsi="Arial Narrow" w:cs="Arial"/>
        </w:rPr>
      </w:pPr>
    </w:p>
    <w:p w:rsidR="002B4E8B" w:rsidRPr="002B4E8B" w:rsidRDefault="002B4E8B" w:rsidP="002B4E8B">
      <w:pPr>
        <w:pStyle w:val="NoSpacing"/>
        <w:rPr>
          <w:rFonts w:ascii="Arial Narrow" w:hAnsi="Arial Narrow" w:cs="Arial"/>
        </w:rPr>
      </w:pPr>
      <w:r w:rsidRPr="002B4E8B">
        <w:rPr>
          <w:rFonts w:ascii="Arial Narrow" w:hAnsi="Arial Narrow" w:cs="Arial"/>
        </w:rPr>
        <w:t xml:space="preserve">Questions </w:t>
      </w:r>
      <w:r>
        <w:rPr>
          <w:rFonts w:ascii="Arial Narrow" w:hAnsi="Arial Narrow" w:cs="Arial"/>
        </w:rPr>
        <w:t>43- 45</w:t>
      </w:r>
      <w:r w:rsidRPr="002B4E8B">
        <w:rPr>
          <w:rFonts w:ascii="Arial Narrow" w:hAnsi="Arial Narrow" w:cs="Arial"/>
        </w:rPr>
        <w:t xml:space="preserve"> refer to Napoleon’s comments on the state of France in his statement to the Legislative body, December 31, 1804.   </w:t>
      </w:r>
    </w:p>
    <w:p w:rsidR="002B4E8B" w:rsidRPr="002B4E8B" w:rsidRDefault="002B4E8B" w:rsidP="002B4E8B">
      <w:pPr>
        <w:pStyle w:val="NoSpacing"/>
        <w:rPr>
          <w:rFonts w:ascii="Arial Narrow" w:hAnsi="Arial Narrow" w:cs="Arial"/>
        </w:rPr>
      </w:pPr>
    </w:p>
    <w:p w:rsidR="002B4E8B" w:rsidRPr="002B4E8B" w:rsidRDefault="002B4E8B" w:rsidP="002B4E8B">
      <w:pPr>
        <w:pStyle w:val="NoSpacing"/>
        <w:rPr>
          <w:rFonts w:ascii="Arial Narrow" w:hAnsi="Arial Narrow" w:cs="Arial"/>
        </w:rPr>
      </w:pPr>
      <w:r w:rsidRPr="002B4E8B">
        <w:rPr>
          <w:rFonts w:ascii="Arial Narrow" w:hAnsi="Arial Narrow" w:cs="Arial"/>
        </w:rPr>
        <w:tab/>
        <w:t>The internal situation of France is today as calm as it has ever been in the most peaceful periods. There is no agitation to disturb the public tranquility, no suggestion of those crimes which recall the Revolution. Everywhere useful enterprises are in progress, and the general improvements, both public and private, attest the universal confidence and sense of security…</w:t>
      </w:r>
    </w:p>
    <w:p w:rsidR="002B4E8B" w:rsidRPr="002B4E8B" w:rsidRDefault="002B4E8B" w:rsidP="002B4E8B">
      <w:pPr>
        <w:pStyle w:val="NoSpacing"/>
        <w:rPr>
          <w:rFonts w:ascii="Arial Narrow" w:hAnsi="Arial Narrow" w:cs="Arial"/>
        </w:rPr>
      </w:pPr>
      <w:r w:rsidRPr="002B4E8B">
        <w:rPr>
          <w:rFonts w:ascii="Arial Narrow" w:hAnsi="Arial Narrow" w:cs="Arial"/>
        </w:rPr>
        <w:tab/>
        <w:t>The civil code has fulfilled the expectations of the public; all citizens are acquainted with it; it serves as their guide in their various transactions, and is everywhere lauded as a benefaction. A draft of a criminal code has been completed for two years and has been subjected to the criticism of the courts; at this moment it is being discussed for the last time by the council of state….</w:t>
      </w:r>
      <w:r w:rsidRPr="002B4E8B">
        <w:rPr>
          <w:rFonts w:ascii="Arial Narrow" w:hAnsi="Arial Narrow" w:cs="Arial"/>
        </w:rPr>
        <w:tab/>
      </w:r>
    </w:p>
    <w:p w:rsidR="002B4E8B" w:rsidRPr="002B4E8B" w:rsidRDefault="002B4E8B" w:rsidP="002B4E8B">
      <w:pPr>
        <w:pStyle w:val="NoSpacing"/>
        <w:rPr>
          <w:rFonts w:ascii="Arial Narrow" w:hAnsi="Arial Narrow" w:cs="Arial"/>
        </w:rPr>
      </w:pPr>
      <w:r w:rsidRPr="002B4E8B">
        <w:rPr>
          <w:rFonts w:ascii="Arial Narrow" w:hAnsi="Arial Narrow" w:cs="Arial"/>
        </w:rPr>
        <w:tab/>
        <w:t xml:space="preserve">New schools are being opened, </w:t>
      </w:r>
      <w:proofErr w:type="spellStart"/>
      <w:r w:rsidRPr="002B4E8B">
        <w:rPr>
          <w:rFonts w:ascii="Arial Narrow" w:hAnsi="Arial Narrow" w:cs="Arial"/>
        </w:rPr>
        <w:t>aand</w:t>
      </w:r>
      <w:proofErr w:type="spellEnd"/>
      <w:r w:rsidRPr="002B4E8B">
        <w:rPr>
          <w:rFonts w:ascii="Arial Narrow" w:hAnsi="Arial Narrow" w:cs="Arial"/>
        </w:rPr>
        <w:t xml:space="preserve"> inspectors have been appointed to see that the instruction does not degenerate into vain and sterile examinations. The </w:t>
      </w:r>
      <w:proofErr w:type="spellStart"/>
      <w:r w:rsidRPr="002B4E8B">
        <w:rPr>
          <w:rFonts w:ascii="Arial Narrow" w:hAnsi="Arial Narrow" w:cs="Arial"/>
        </w:rPr>
        <w:t>lycees</w:t>
      </w:r>
      <w:proofErr w:type="spellEnd"/>
      <w:r w:rsidRPr="002B4E8B">
        <w:rPr>
          <w:rFonts w:ascii="Arial Narrow" w:hAnsi="Arial Narrow" w:cs="Arial"/>
        </w:rPr>
        <w:t xml:space="preserve"> and the secondary schools are filling with youth eager for instruction. The polytechnic school is peopling our arsenals, ports, and factories with useful citizens. Prizes have been established in various branches of science, letters, and arts, and in the period of ten years fixed by his Majesty for the award of these prizes there can be no doubt that French genius will produce works of distinction…</w:t>
      </w:r>
    </w:p>
    <w:p w:rsidR="002B4E8B" w:rsidRPr="002B4E8B" w:rsidRDefault="002B4E8B" w:rsidP="002B4E8B">
      <w:pPr>
        <w:pStyle w:val="NoSpacing"/>
        <w:rPr>
          <w:rFonts w:ascii="Arial Narrow" w:hAnsi="Arial Narrow" w:cs="Arial"/>
        </w:rPr>
      </w:pPr>
      <w:r w:rsidRPr="002B4E8B">
        <w:rPr>
          <w:rFonts w:ascii="Arial Narrow" w:hAnsi="Arial Narrow" w:cs="Arial"/>
        </w:rPr>
        <w:tab/>
        <w:t xml:space="preserve">Religion has resumed its sway, but exhibits itself only in acts of humanity. Adhering to a wise policy of toleration, the ministers of different sects who worship the same God do themselves honor by their mutual respect; and their rivalry confines itself to emulation in virtue. Such is our situation at home. </w:t>
      </w:r>
    </w:p>
    <w:p w:rsidR="002B4E8B" w:rsidRPr="002B4E8B" w:rsidRDefault="002B4E8B" w:rsidP="002B4E8B">
      <w:pPr>
        <w:pStyle w:val="NoSpacing"/>
        <w:rPr>
          <w:rFonts w:ascii="Arial Narrow" w:hAnsi="Arial Narrow" w:cs="Arial"/>
        </w:rPr>
      </w:pPr>
    </w:p>
    <w:p w:rsidR="002B4E8B" w:rsidRPr="002B4E8B" w:rsidRDefault="002B4E8B" w:rsidP="002B4E8B">
      <w:pPr>
        <w:pStyle w:val="NoSpacing"/>
        <w:rPr>
          <w:rFonts w:ascii="Arial Narrow" w:hAnsi="Arial Narrow" w:cs="Arial"/>
        </w:rPr>
      </w:pPr>
      <w:r>
        <w:rPr>
          <w:rFonts w:ascii="Arial Narrow" w:hAnsi="Arial Narrow" w:cs="Arial"/>
        </w:rPr>
        <w:t>43</w:t>
      </w:r>
      <w:r w:rsidRPr="002B4E8B">
        <w:rPr>
          <w:rFonts w:ascii="Arial Narrow" w:hAnsi="Arial Narrow" w:cs="Arial"/>
        </w:rPr>
        <w:t xml:space="preserve">. How did Napoleon benefit the French nation?  </w:t>
      </w:r>
    </w:p>
    <w:p w:rsidR="002B4E8B" w:rsidRPr="002B4E8B" w:rsidRDefault="002B4E8B" w:rsidP="002B4E8B">
      <w:pPr>
        <w:pStyle w:val="NoSpacing"/>
        <w:rPr>
          <w:rFonts w:ascii="Arial Narrow" w:hAnsi="Arial Narrow" w:cs="Arial"/>
        </w:rPr>
      </w:pPr>
      <w:r w:rsidRPr="002B4E8B">
        <w:rPr>
          <w:rFonts w:ascii="Arial Narrow" w:hAnsi="Arial Narrow" w:cs="Arial"/>
        </w:rPr>
        <w:tab/>
        <w:t xml:space="preserve">A. He undid the gains of the Revolution so that France could return to the Old Regime </w:t>
      </w:r>
    </w:p>
    <w:p w:rsidR="002B4E8B" w:rsidRPr="002B4E8B" w:rsidRDefault="002B4E8B" w:rsidP="002B4E8B">
      <w:pPr>
        <w:pStyle w:val="NoSpacing"/>
        <w:rPr>
          <w:rFonts w:ascii="Arial Narrow" w:hAnsi="Arial Narrow" w:cs="Arial"/>
        </w:rPr>
      </w:pPr>
      <w:r w:rsidRPr="002B4E8B">
        <w:rPr>
          <w:rFonts w:ascii="Arial Narrow" w:hAnsi="Arial Narrow" w:cs="Arial"/>
        </w:rPr>
        <w:tab/>
        <w:t xml:space="preserve">B. His military victories secured peace and stability through the territory that was won </w:t>
      </w:r>
    </w:p>
    <w:p w:rsidR="002B4E8B" w:rsidRPr="002B4E8B" w:rsidRDefault="002B4E8B" w:rsidP="002B4E8B">
      <w:pPr>
        <w:pStyle w:val="NoSpacing"/>
        <w:rPr>
          <w:rFonts w:ascii="Arial Narrow" w:hAnsi="Arial Narrow" w:cs="Arial"/>
        </w:rPr>
      </w:pPr>
      <w:r w:rsidRPr="002B4E8B">
        <w:rPr>
          <w:rFonts w:ascii="Arial Narrow" w:hAnsi="Arial Narrow" w:cs="Arial"/>
        </w:rPr>
        <w:tab/>
        <w:t xml:space="preserve">C. He entrenched the gains of the first, moderate Revolution and brought stability to France </w:t>
      </w:r>
    </w:p>
    <w:p w:rsidR="002B4E8B" w:rsidRPr="002B4E8B" w:rsidRDefault="002B4E8B" w:rsidP="002B4E8B">
      <w:pPr>
        <w:pStyle w:val="NoSpacing"/>
        <w:rPr>
          <w:rFonts w:ascii="Arial Narrow" w:hAnsi="Arial Narrow" w:cs="Arial"/>
        </w:rPr>
      </w:pPr>
      <w:r w:rsidRPr="002B4E8B">
        <w:rPr>
          <w:rFonts w:ascii="Arial Narrow" w:hAnsi="Arial Narrow" w:cs="Arial"/>
        </w:rPr>
        <w:tab/>
        <w:t>D. He codified and entrenched the order of the Old Regime once</w:t>
      </w:r>
      <w:r>
        <w:rPr>
          <w:rFonts w:ascii="Arial Narrow" w:hAnsi="Arial Narrow" w:cs="Arial"/>
        </w:rPr>
        <w:t xml:space="preserve"> and for all through his </w:t>
      </w:r>
      <w:proofErr w:type="gramStart"/>
      <w:r>
        <w:rPr>
          <w:rFonts w:ascii="Arial Narrow" w:hAnsi="Arial Narrow" w:cs="Arial"/>
        </w:rPr>
        <w:t xml:space="preserve">civil </w:t>
      </w:r>
      <w:r w:rsidRPr="002B4E8B">
        <w:rPr>
          <w:rFonts w:ascii="Arial Narrow" w:hAnsi="Arial Narrow" w:cs="Arial"/>
        </w:rPr>
        <w:t xml:space="preserve"> laws</w:t>
      </w:r>
      <w:proofErr w:type="gramEnd"/>
      <w:r w:rsidRPr="002B4E8B">
        <w:rPr>
          <w:rFonts w:ascii="Arial Narrow" w:hAnsi="Arial Narrow" w:cs="Arial"/>
        </w:rPr>
        <w:t xml:space="preserve">; the Code Napoleon </w:t>
      </w:r>
    </w:p>
    <w:p w:rsidR="002B4E8B" w:rsidRPr="002B4E8B" w:rsidRDefault="002B4E8B" w:rsidP="002B4E8B">
      <w:pPr>
        <w:pStyle w:val="NoSpacing"/>
        <w:rPr>
          <w:rFonts w:ascii="Arial Narrow" w:hAnsi="Arial Narrow" w:cs="Arial"/>
        </w:rPr>
      </w:pPr>
    </w:p>
    <w:p w:rsidR="002B4E8B" w:rsidRPr="002B4E8B" w:rsidRDefault="002B4E8B" w:rsidP="002B4E8B">
      <w:pPr>
        <w:pStyle w:val="NoSpacing"/>
        <w:rPr>
          <w:rFonts w:ascii="Arial Narrow" w:hAnsi="Arial Narrow" w:cs="Arial"/>
        </w:rPr>
      </w:pPr>
      <w:r>
        <w:rPr>
          <w:rFonts w:ascii="Arial Narrow" w:hAnsi="Arial Narrow" w:cs="Arial"/>
        </w:rPr>
        <w:t>44</w:t>
      </w:r>
      <w:r w:rsidRPr="002B4E8B">
        <w:rPr>
          <w:rFonts w:ascii="Arial Narrow" w:hAnsi="Arial Narrow" w:cs="Arial"/>
        </w:rPr>
        <w:t xml:space="preserve">. Napoleon has been called the “Greatest of the Enlightened Despots” by historians because </w:t>
      </w:r>
    </w:p>
    <w:p w:rsidR="002B4E8B" w:rsidRPr="002B4E8B" w:rsidRDefault="002B4E8B" w:rsidP="002B4E8B">
      <w:pPr>
        <w:pStyle w:val="NoSpacing"/>
        <w:rPr>
          <w:rFonts w:ascii="Arial Narrow" w:hAnsi="Arial Narrow" w:cs="Arial"/>
        </w:rPr>
      </w:pPr>
      <w:r w:rsidRPr="002B4E8B">
        <w:rPr>
          <w:rFonts w:ascii="Arial Narrow" w:hAnsi="Arial Narrow" w:cs="Arial"/>
        </w:rPr>
        <w:tab/>
        <w:t xml:space="preserve">A. He conquered much of Continental Europe </w:t>
      </w:r>
    </w:p>
    <w:p w:rsidR="002B4E8B" w:rsidRPr="002B4E8B" w:rsidRDefault="002B4E8B" w:rsidP="002B4E8B">
      <w:pPr>
        <w:pStyle w:val="NoSpacing"/>
        <w:rPr>
          <w:rFonts w:ascii="Arial Narrow" w:hAnsi="Arial Narrow" w:cs="Arial"/>
        </w:rPr>
      </w:pPr>
      <w:r w:rsidRPr="002B4E8B">
        <w:rPr>
          <w:rFonts w:ascii="Arial Narrow" w:hAnsi="Arial Narrow" w:cs="Arial"/>
        </w:rPr>
        <w:tab/>
        <w:t xml:space="preserve">B. He spread the Code Napoleon everywhere he conquered </w:t>
      </w:r>
    </w:p>
    <w:p w:rsidR="002B4E8B" w:rsidRPr="002B4E8B" w:rsidRDefault="002B4E8B" w:rsidP="002B4E8B">
      <w:pPr>
        <w:pStyle w:val="NoSpacing"/>
        <w:rPr>
          <w:rFonts w:ascii="Arial Narrow" w:hAnsi="Arial Narrow" w:cs="Arial"/>
        </w:rPr>
      </w:pPr>
      <w:r w:rsidRPr="002B4E8B">
        <w:rPr>
          <w:rFonts w:ascii="Arial Narrow" w:hAnsi="Arial Narrow" w:cs="Arial"/>
        </w:rPr>
        <w:tab/>
        <w:t xml:space="preserve">C. His use of torture in the lands he conquered </w:t>
      </w:r>
    </w:p>
    <w:p w:rsidR="002B4E8B" w:rsidRPr="002B4E8B" w:rsidRDefault="002B4E8B" w:rsidP="002B4E8B">
      <w:pPr>
        <w:pStyle w:val="NoSpacing"/>
        <w:rPr>
          <w:rFonts w:ascii="Arial Narrow" w:hAnsi="Arial Narrow" w:cs="Arial"/>
        </w:rPr>
      </w:pPr>
      <w:r w:rsidRPr="002B4E8B">
        <w:rPr>
          <w:rFonts w:ascii="Arial Narrow" w:hAnsi="Arial Narrow" w:cs="Arial"/>
        </w:rPr>
        <w:tab/>
        <w:t xml:space="preserve">D. His creation of a modern public school system for France  </w:t>
      </w:r>
    </w:p>
    <w:p w:rsidR="002B4E8B" w:rsidRPr="002B4E8B" w:rsidRDefault="002B4E8B" w:rsidP="002B4E8B">
      <w:pPr>
        <w:pStyle w:val="NoSpacing"/>
        <w:rPr>
          <w:rFonts w:ascii="Arial Narrow" w:hAnsi="Arial Narrow" w:cs="Arial"/>
        </w:rPr>
      </w:pPr>
    </w:p>
    <w:p w:rsidR="002B4E8B" w:rsidRPr="002B4E8B" w:rsidRDefault="002B4E8B" w:rsidP="002B4E8B">
      <w:pPr>
        <w:pStyle w:val="NoSpacing"/>
        <w:rPr>
          <w:rFonts w:ascii="Arial Narrow" w:hAnsi="Arial Narrow" w:cs="Arial"/>
        </w:rPr>
      </w:pPr>
      <w:r>
        <w:rPr>
          <w:rFonts w:ascii="Arial Narrow" w:hAnsi="Arial Narrow" w:cs="Arial"/>
        </w:rPr>
        <w:t>45</w:t>
      </w:r>
      <w:r w:rsidRPr="002B4E8B">
        <w:rPr>
          <w:rFonts w:ascii="Arial Narrow" w:hAnsi="Arial Narrow" w:cs="Arial"/>
        </w:rPr>
        <w:t xml:space="preserve">. Which of the following Enlightenment ideas IS NOT explicitly mentioned by Napoleon in his address to the legislative body? </w:t>
      </w:r>
    </w:p>
    <w:p w:rsidR="002B4E8B" w:rsidRPr="002B4E8B" w:rsidRDefault="002B4E8B" w:rsidP="002B4E8B">
      <w:pPr>
        <w:pStyle w:val="NoSpacing"/>
        <w:rPr>
          <w:rFonts w:ascii="Arial Narrow" w:hAnsi="Arial Narrow" w:cs="Arial"/>
        </w:rPr>
      </w:pPr>
      <w:r w:rsidRPr="002B4E8B">
        <w:rPr>
          <w:rFonts w:ascii="Arial Narrow" w:hAnsi="Arial Narrow" w:cs="Arial"/>
        </w:rPr>
        <w:tab/>
        <w:t xml:space="preserve">A. religious toleration </w:t>
      </w:r>
    </w:p>
    <w:p w:rsidR="002B4E8B" w:rsidRPr="002B4E8B" w:rsidRDefault="002B4E8B" w:rsidP="002B4E8B">
      <w:pPr>
        <w:pStyle w:val="NoSpacing"/>
        <w:rPr>
          <w:rFonts w:ascii="Arial Narrow" w:hAnsi="Arial Narrow" w:cs="Arial"/>
        </w:rPr>
      </w:pPr>
      <w:r w:rsidRPr="002B4E8B">
        <w:rPr>
          <w:rFonts w:ascii="Arial Narrow" w:hAnsi="Arial Narrow" w:cs="Arial"/>
        </w:rPr>
        <w:tab/>
        <w:t xml:space="preserve">B. codified laws </w:t>
      </w:r>
    </w:p>
    <w:p w:rsidR="002B4E8B" w:rsidRPr="002B4E8B" w:rsidRDefault="002B4E8B" w:rsidP="002B4E8B">
      <w:pPr>
        <w:pStyle w:val="NoSpacing"/>
        <w:rPr>
          <w:rFonts w:ascii="Arial Narrow" w:hAnsi="Arial Narrow" w:cs="Arial"/>
        </w:rPr>
      </w:pPr>
      <w:r w:rsidRPr="002B4E8B">
        <w:rPr>
          <w:rFonts w:ascii="Arial Narrow" w:hAnsi="Arial Narrow" w:cs="Arial"/>
        </w:rPr>
        <w:tab/>
        <w:t xml:space="preserve">C. promotion by merit </w:t>
      </w:r>
    </w:p>
    <w:p w:rsidR="00BB0F28" w:rsidRPr="002B4E8B" w:rsidRDefault="002B4E8B" w:rsidP="002B4E8B">
      <w:pPr>
        <w:pStyle w:val="NoSpacing"/>
        <w:rPr>
          <w:rFonts w:ascii="Arial Narrow" w:hAnsi="Arial Narrow" w:cs="Arial"/>
        </w:rPr>
      </w:pPr>
      <w:r w:rsidRPr="002B4E8B">
        <w:rPr>
          <w:rFonts w:ascii="Arial Narrow" w:hAnsi="Arial Narrow" w:cs="Arial"/>
        </w:rPr>
        <w:tab/>
        <w:t>D. valuing organized learning</w:t>
      </w:r>
    </w:p>
    <w:p w:rsidR="00AA1783" w:rsidRPr="002B4E8B" w:rsidRDefault="00AA1783" w:rsidP="00AA1783">
      <w:pPr>
        <w:pStyle w:val="NoSpacing"/>
        <w:rPr>
          <w:rFonts w:ascii="Arial Narrow" w:hAnsi="Arial Narrow" w:cs="Arial"/>
        </w:rPr>
      </w:pPr>
    </w:p>
    <w:p w:rsidR="00752FF4" w:rsidRPr="002B4E8B" w:rsidRDefault="00752FF4">
      <w:pPr>
        <w:rPr>
          <w:rFonts w:ascii="Arial Narrow" w:hAnsi="Arial Narrow" w:cs="Arial"/>
        </w:rPr>
      </w:pPr>
    </w:p>
    <w:p w:rsidR="00BC04DF" w:rsidRPr="002B4E8B" w:rsidRDefault="00BC04DF">
      <w:pPr>
        <w:rPr>
          <w:rFonts w:ascii="Arial Narrow" w:hAnsi="Arial Narrow" w:cs="Arial"/>
        </w:rPr>
      </w:pPr>
    </w:p>
    <w:p w:rsidR="00BC04DF" w:rsidRDefault="002B4E8B">
      <w:pPr>
        <w:rPr>
          <w:rFonts w:ascii="Arial Narrow" w:hAnsi="Arial Narrow" w:cs="Arial"/>
        </w:rPr>
      </w:pPr>
      <w:proofErr w:type="spellStart"/>
      <w:r>
        <w:rPr>
          <w:rFonts w:ascii="Arial Narrow" w:hAnsi="Arial Narrow" w:cs="Arial"/>
        </w:rPr>
        <w:lastRenderedPageBreak/>
        <w:t>NAme</w:t>
      </w:r>
      <w:proofErr w:type="spellEnd"/>
      <w:r>
        <w:rPr>
          <w:rFonts w:ascii="Arial Narrow" w:hAnsi="Arial Narrow" w:cs="Arial"/>
        </w:rPr>
        <w:t xml:space="preserve"> ___________________________________________</w:t>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t xml:space="preserve">MC ______/45 </w:t>
      </w:r>
      <w:proofErr w:type="spellStart"/>
      <w:r>
        <w:rPr>
          <w:rFonts w:ascii="Arial Narrow" w:hAnsi="Arial Narrow" w:cs="Arial"/>
        </w:rPr>
        <w:t>pts</w:t>
      </w:r>
      <w:proofErr w:type="spellEnd"/>
      <w:r>
        <w:rPr>
          <w:rFonts w:ascii="Arial Narrow" w:hAnsi="Arial Narrow" w:cs="Arial"/>
        </w:rPr>
        <w:t xml:space="preserve"> _____SAQ 12pts</w:t>
      </w:r>
    </w:p>
    <w:p w:rsidR="000B0414" w:rsidRDefault="000B0414" w:rsidP="000B0414">
      <w:pPr>
        <w:jc w:val="center"/>
        <w:rPr>
          <w:rFonts w:ascii="Arial Narrow" w:hAnsi="Arial Narrow" w:cs="Arial"/>
          <w:sz w:val="28"/>
        </w:rPr>
      </w:pPr>
      <w:r w:rsidRPr="000B0414">
        <w:rPr>
          <w:rFonts w:ascii="Arial Narrow" w:hAnsi="Arial Narrow" w:cs="Arial"/>
          <w:sz w:val="28"/>
        </w:rPr>
        <w:t>DUE no extensions Thursday, DECEMBER 22</w:t>
      </w:r>
      <w:r>
        <w:rPr>
          <w:rFonts w:ascii="Arial Narrow" w:hAnsi="Arial Narrow" w:cs="Arial"/>
          <w:sz w:val="28"/>
        </w:rPr>
        <w:t xml:space="preserve">- </w:t>
      </w:r>
    </w:p>
    <w:p w:rsidR="000B0414" w:rsidRPr="000B0414" w:rsidRDefault="000B0414" w:rsidP="000B0414">
      <w:pPr>
        <w:jc w:val="center"/>
        <w:rPr>
          <w:rFonts w:ascii="Arial Narrow" w:hAnsi="Arial Narrow" w:cs="Arial"/>
          <w:sz w:val="28"/>
        </w:rPr>
      </w:pPr>
      <w:r>
        <w:rPr>
          <w:rFonts w:ascii="Arial Narrow" w:hAnsi="Arial Narrow" w:cs="Arial"/>
          <w:sz w:val="28"/>
        </w:rPr>
        <w:t>Email panderson@albany.k12.ny.us</w:t>
      </w:r>
    </w:p>
    <w:p w:rsidR="000B0414" w:rsidRDefault="000B0414">
      <w:pPr>
        <w:rPr>
          <w:rFonts w:ascii="Arial Narrow" w:hAnsi="Arial Narrow" w:cs="Arial"/>
        </w:rPr>
      </w:pPr>
      <w:r>
        <w:rPr>
          <w:rFonts w:ascii="Arial Narrow" w:hAnsi="Arial Narrow" w:cs="Arial"/>
        </w:rPr>
        <w:t xml:space="preserve">This is not a collaborative assignment.  Any sharing of answers will result in </w:t>
      </w:r>
      <w:proofErr w:type="gramStart"/>
      <w:r w:rsidR="008C1D86">
        <w:rPr>
          <w:rFonts w:ascii="Arial Narrow" w:hAnsi="Arial Narrow" w:cs="Arial"/>
        </w:rPr>
        <w:t>appropriate  discipline</w:t>
      </w:r>
      <w:proofErr w:type="gramEnd"/>
      <w:r w:rsidR="008C1D86">
        <w:rPr>
          <w:rFonts w:ascii="Arial Narrow" w:hAnsi="Arial Narrow" w:cs="Arial"/>
        </w:rPr>
        <w:t>.  (</w:t>
      </w:r>
      <w:r>
        <w:rPr>
          <w:rFonts w:ascii="Arial Narrow" w:hAnsi="Arial Narrow" w:cs="Arial"/>
        </w:rPr>
        <w:t xml:space="preserve">YOU both get ZEROS)  </w:t>
      </w:r>
    </w:p>
    <w:tbl>
      <w:tblPr>
        <w:tblStyle w:val="TableGrid"/>
        <w:tblW w:w="0" w:type="auto"/>
        <w:tblLook w:val="04A0" w:firstRow="1" w:lastRow="0" w:firstColumn="1" w:lastColumn="0" w:noHBand="0" w:noVBand="1"/>
      </w:tblPr>
      <w:tblGrid>
        <w:gridCol w:w="556"/>
        <w:gridCol w:w="908"/>
        <w:gridCol w:w="534"/>
        <w:gridCol w:w="908"/>
        <w:gridCol w:w="8110"/>
      </w:tblGrid>
      <w:tr w:rsidR="002B4E8B" w:rsidTr="002B4E8B">
        <w:tc>
          <w:tcPr>
            <w:tcW w:w="556" w:type="dxa"/>
          </w:tcPr>
          <w:p w:rsidR="002B4E8B" w:rsidRDefault="002B4E8B">
            <w:pPr>
              <w:rPr>
                <w:rFonts w:ascii="Arial Narrow" w:hAnsi="Arial Narrow" w:cs="Arial"/>
              </w:rPr>
            </w:pPr>
          </w:p>
        </w:tc>
        <w:tc>
          <w:tcPr>
            <w:tcW w:w="908" w:type="dxa"/>
          </w:tcPr>
          <w:p w:rsidR="002B4E8B" w:rsidRDefault="002B4E8B">
            <w:pPr>
              <w:rPr>
                <w:rFonts w:ascii="Arial Narrow" w:hAnsi="Arial Narrow" w:cs="Arial"/>
              </w:rPr>
            </w:pPr>
            <w:r>
              <w:rPr>
                <w:rFonts w:ascii="Arial Narrow" w:hAnsi="Arial Narrow" w:cs="Arial"/>
              </w:rPr>
              <w:t xml:space="preserve">Answers </w:t>
            </w:r>
          </w:p>
        </w:tc>
        <w:tc>
          <w:tcPr>
            <w:tcW w:w="534" w:type="dxa"/>
          </w:tcPr>
          <w:p w:rsidR="002B4E8B" w:rsidRDefault="002B4E8B">
            <w:pPr>
              <w:rPr>
                <w:rFonts w:ascii="Arial Narrow" w:hAnsi="Arial Narrow" w:cs="Arial"/>
              </w:rPr>
            </w:pPr>
          </w:p>
        </w:tc>
        <w:tc>
          <w:tcPr>
            <w:tcW w:w="908" w:type="dxa"/>
          </w:tcPr>
          <w:p w:rsidR="002B4E8B" w:rsidRDefault="002B4E8B">
            <w:pPr>
              <w:rPr>
                <w:rFonts w:ascii="Arial Narrow" w:hAnsi="Arial Narrow" w:cs="Arial"/>
              </w:rPr>
            </w:pPr>
            <w:r>
              <w:rPr>
                <w:rFonts w:ascii="Arial Narrow" w:hAnsi="Arial Narrow" w:cs="Arial"/>
              </w:rPr>
              <w:t>Answers</w:t>
            </w:r>
          </w:p>
        </w:tc>
        <w:tc>
          <w:tcPr>
            <w:tcW w:w="8110" w:type="dxa"/>
          </w:tcPr>
          <w:p w:rsidR="002B4E8B" w:rsidRDefault="002B4E8B">
            <w:pPr>
              <w:rPr>
                <w:rFonts w:ascii="Arial Narrow" w:hAnsi="Arial Narrow" w:cs="Arial"/>
              </w:rPr>
            </w:pPr>
            <w:r>
              <w:rPr>
                <w:rFonts w:ascii="Arial Narrow" w:hAnsi="Arial Narrow" w:cs="Arial"/>
              </w:rPr>
              <w:t>SAQ</w:t>
            </w:r>
          </w:p>
        </w:tc>
      </w:tr>
      <w:tr w:rsidR="002B4E8B" w:rsidTr="002B4E8B">
        <w:tc>
          <w:tcPr>
            <w:tcW w:w="556" w:type="dxa"/>
          </w:tcPr>
          <w:p w:rsidR="002B4E8B" w:rsidRPr="002B4E8B" w:rsidRDefault="002B4E8B" w:rsidP="002B4E8B">
            <w:pPr>
              <w:pStyle w:val="ListParagraph"/>
              <w:numPr>
                <w:ilvl w:val="0"/>
                <w:numId w:val="40"/>
              </w:numPr>
              <w:rPr>
                <w:rFonts w:ascii="Arial Narrow" w:hAnsi="Arial Narrow" w:cs="Arial"/>
              </w:rPr>
            </w:pPr>
          </w:p>
        </w:tc>
        <w:tc>
          <w:tcPr>
            <w:tcW w:w="908" w:type="dxa"/>
          </w:tcPr>
          <w:p w:rsidR="002B4E8B" w:rsidRDefault="002B4E8B" w:rsidP="002B4E8B">
            <w:pPr>
              <w:rPr>
                <w:rFonts w:ascii="Arial Narrow" w:hAnsi="Arial Narrow" w:cs="Arial"/>
              </w:rPr>
            </w:pPr>
          </w:p>
        </w:tc>
        <w:tc>
          <w:tcPr>
            <w:tcW w:w="534" w:type="dxa"/>
          </w:tcPr>
          <w:p w:rsidR="002B4E8B" w:rsidRDefault="002B4E8B" w:rsidP="002B4E8B">
            <w:pPr>
              <w:rPr>
                <w:rFonts w:ascii="Arial Narrow" w:hAnsi="Arial Narrow" w:cs="Arial"/>
              </w:rPr>
            </w:pPr>
            <w:r>
              <w:rPr>
                <w:rFonts w:ascii="Arial Narrow" w:hAnsi="Arial Narrow" w:cs="Arial"/>
              </w:rPr>
              <w:t>24</w:t>
            </w:r>
          </w:p>
        </w:tc>
        <w:tc>
          <w:tcPr>
            <w:tcW w:w="908" w:type="dxa"/>
          </w:tcPr>
          <w:p w:rsidR="002B4E8B" w:rsidRDefault="002B4E8B" w:rsidP="002B4E8B">
            <w:pPr>
              <w:rPr>
                <w:rFonts w:ascii="Arial Narrow" w:hAnsi="Arial Narrow" w:cs="Arial"/>
              </w:rPr>
            </w:pPr>
          </w:p>
        </w:tc>
        <w:tc>
          <w:tcPr>
            <w:tcW w:w="8110" w:type="dxa"/>
            <w:vMerge w:val="restart"/>
          </w:tcPr>
          <w:p w:rsidR="002B4E8B" w:rsidRPr="002B4E8B" w:rsidRDefault="002B4E8B" w:rsidP="002B4E8B">
            <w:pPr>
              <w:rPr>
                <w:rFonts w:ascii="Arial Narrow" w:hAnsi="Arial Narrow" w:cs="Arial"/>
              </w:rPr>
            </w:pPr>
            <w:r w:rsidRPr="002B4E8B">
              <w:rPr>
                <w:rFonts w:ascii="Arial Narrow" w:hAnsi="Arial Narrow" w:cs="Arial"/>
              </w:rPr>
              <w:t>“By anchoring France securely to the shores that the Constituent Assembly had been unwilling to leave, Bonaparte accomplished somewhat late in the day that “revolution from above” of which the old monarchy had been incapable. The political trade-off was a certain number of amputations of the immediate Revolutionary inheritance, a few backward movements, and disconcerting borrowings from the Old Regime. In a sense, the dynamism of Bonaparte and his rigorous administration revived the experiment of enlightened despotism, somewhat belatedly, since in the setting of Western Europe it w</w:t>
            </w:r>
            <w:r>
              <w:rPr>
                <w:rFonts w:ascii="Arial Narrow" w:hAnsi="Arial Narrow" w:cs="Arial"/>
              </w:rPr>
              <w:t xml:space="preserve">as already a bit out of date…” </w:t>
            </w:r>
          </w:p>
          <w:p w:rsidR="002B4E8B" w:rsidRPr="002B4E8B" w:rsidRDefault="002B4E8B" w:rsidP="002B4E8B">
            <w:pPr>
              <w:rPr>
                <w:rFonts w:ascii="Arial Narrow" w:hAnsi="Arial Narrow" w:cs="Arial"/>
              </w:rPr>
            </w:pPr>
            <w:r w:rsidRPr="002B4E8B">
              <w:rPr>
                <w:rFonts w:ascii="Arial Narrow" w:hAnsi="Arial Narrow" w:cs="Arial"/>
              </w:rPr>
              <w:t>-</w:t>
            </w:r>
            <w:r w:rsidRPr="002B4E8B">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sidRPr="002B4E8B">
              <w:rPr>
                <w:rFonts w:ascii="Arial Narrow" w:hAnsi="Arial Narrow" w:cs="Arial"/>
              </w:rPr>
              <w:t>Louis Bergeron, histori</w:t>
            </w:r>
            <w:r>
              <w:rPr>
                <w:rFonts w:ascii="Arial Narrow" w:hAnsi="Arial Narrow" w:cs="Arial"/>
              </w:rPr>
              <w:t>an, France Under Napoleon, 1981</w:t>
            </w:r>
          </w:p>
          <w:p w:rsidR="002B4E8B" w:rsidRPr="002B4E8B" w:rsidRDefault="002B4E8B" w:rsidP="002B4E8B">
            <w:pPr>
              <w:rPr>
                <w:rFonts w:ascii="Arial Narrow" w:hAnsi="Arial Narrow" w:cs="Arial"/>
              </w:rPr>
            </w:pPr>
            <w:r w:rsidRPr="002B4E8B">
              <w:rPr>
                <w:rFonts w:ascii="Arial Narrow" w:hAnsi="Arial Narrow" w:cs="Arial"/>
              </w:rPr>
              <w:t xml:space="preserve">“Napoleon himself believed that his work was a kind of crowning of the Revolution, and he was remarkably honest about his friendship with Robespierre’s brother… Napoleon would never have imagined that his own career could have flourished as it did without the surgery performed on French society by the Revolution. He was born in Corsica of poor, proud, petty-noble parents, and before the Revolution he could not possibly have risen above the rank of captain in the French army. Also, he had read Rousseau and sympathized with much of the Jacobin philosophy…Napoleon was indeed a military despot, but he did not destroy the work of the Revolution; in a sense, in a wider European context, he rounded off its work.” </w:t>
            </w:r>
          </w:p>
          <w:p w:rsidR="002B4E8B" w:rsidRPr="002B4E8B" w:rsidRDefault="002B4E8B" w:rsidP="002B4E8B">
            <w:pPr>
              <w:rPr>
                <w:rFonts w:ascii="Arial Narrow" w:hAnsi="Arial Narrow" w:cs="Arial"/>
              </w:rPr>
            </w:pPr>
            <w:r w:rsidRPr="002B4E8B">
              <w:rPr>
                <w:rFonts w:ascii="Arial Narrow" w:hAnsi="Arial Narrow" w:cs="Arial"/>
              </w:rPr>
              <w:t>-</w:t>
            </w:r>
            <w:r w:rsidRPr="002B4E8B">
              <w:rPr>
                <w:rFonts w:ascii="Arial Narrow" w:hAnsi="Arial Narrow" w:cs="Arial"/>
              </w:rPr>
              <w:tab/>
              <w:t xml:space="preserve">George </w:t>
            </w:r>
            <w:proofErr w:type="spellStart"/>
            <w:r w:rsidRPr="002B4E8B">
              <w:rPr>
                <w:rFonts w:ascii="Arial Narrow" w:hAnsi="Arial Narrow" w:cs="Arial"/>
              </w:rPr>
              <w:t>Rudé</w:t>
            </w:r>
            <w:proofErr w:type="spellEnd"/>
            <w:r w:rsidRPr="002B4E8B">
              <w:rPr>
                <w:rFonts w:ascii="Arial Narrow" w:hAnsi="Arial Narrow" w:cs="Arial"/>
              </w:rPr>
              <w:t>, historian, Perspectives on the European Past, 1971</w:t>
            </w:r>
          </w:p>
          <w:p w:rsidR="002B4E8B" w:rsidRPr="002B4E8B" w:rsidRDefault="002B4E8B" w:rsidP="002B4E8B">
            <w:pPr>
              <w:rPr>
                <w:rFonts w:ascii="Arial Narrow" w:hAnsi="Arial Narrow" w:cs="Arial"/>
              </w:rPr>
            </w:pPr>
            <w:r w:rsidRPr="002B4E8B">
              <w:rPr>
                <w:rFonts w:ascii="Arial Narrow" w:hAnsi="Arial Narrow" w:cs="Arial"/>
              </w:rPr>
              <w:t>1.</w:t>
            </w:r>
            <w:r w:rsidRPr="002B4E8B">
              <w:rPr>
                <w:rFonts w:ascii="Arial Narrow" w:hAnsi="Arial Narrow" w:cs="Arial"/>
              </w:rPr>
              <w:tab/>
              <w:t xml:space="preserve">Answer parts (a), (b), and (c) below: </w:t>
            </w:r>
            <w:r>
              <w:rPr>
                <w:rFonts w:ascii="Arial Narrow" w:hAnsi="Arial Narrow" w:cs="Arial"/>
              </w:rPr>
              <w:t xml:space="preserve"> </w:t>
            </w:r>
            <w:r w:rsidRPr="002B4E8B">
              <w:rPr>
                <w:rFonts w:ascii="Arial Narrow" w:hAnsi="Arial Narrow" w:cs="Arial"/>
                <w:b/>
                <w:u w:val="single"/>
              </w:rPr>
              <w:t>ON A SEPARATE SHEET OF PAPER</w:t>
            </w:r>
          </w:p>
          <w:p w:rsidR="002B4E8B" w:rsidRPr="002B4E8B" w:rsidRDefault="002B4E8B" w:rsidP="002B4E8B">
            <w:pPr>
              <w:rPr>
                <w:rFonts w:ascii="Arial Narrow" w:hAnsi="Arial Narrow" w:cs="Arial"/>
              </w:rPr>
            </w:pPr>
            <w:r w:rsidRPr="002B4E8B">
              <w:rPr>
                <w:rFonts w:ascii="Arial Narrow" w:hAnsi="Arial Narrow" w:cs="Arial"/>
              </w:rPr>
              <w:t>a.</w:t>
            </w:r>
            <w:r w:rsidRPr="002B4E8B">
              <w:rPr>
                <w:rFonts w:ascii="Arial Narrow" w:hAnsi="Arial Narrow" w:cs="Arial"/>
              </w:rPr>
              <w:tab/>
              <w:t xml:space="preserve">Briefly explain ONE major difference between Bergeron’s and </w:t>
            </w:r>
            <w:proofErr w:type="spellStart"/>
            <w:r w:rsidRPr="002B4E8B">
              <w:rPr>
                <w:rFonts w:ascii="Arial Narrow" w:hAnsi="Arial Narrow" w:cs="Arial"/>
              </w:rPr>
              <w:t>Rudé’s</w:t>
            </w:r>
            <w:proofErr w:type="spellEnd"/>
            <w:r w:rsidRPr="002B4E8B">
              <w:rPr>
                <w:rFonts w:ascii="Arial Narrow" w:hAnsi="Arial Narrow" w:cs="Arial"/>
              </w:rPr>
              <w:t xml:space="preserve"> historical interpretations of the reign of Napoleon. </w:t>
            </w:r>
          </w:p>
          <w:p w:rsidR="002B4E8B" w:rsidRPr="002B4E8B" w:rsidRDefault="002B4E8B" w:rsidP="002B4E8B">
            <w:pPr>
              <w:rPr>
                <w:rFonts w:ascii="Arial Narrow" w:hAnsi="Arial Narrow" w:cs="Arial"/>
              </w:rPr>
            </w:pPr>
            <w:r w:rsidRPr="002B4E8B">
              <w:rPr>
                <w:rFonts w:ascii="Arial Narrow" w:hAnsi="Arial Narrow" w:cs="Arial"/>
              </w:rPr>
              <w:t>b.</w:t>
            </w:r>
            <w:r w:rsidRPr="002B4E8B">
              <w:rPr>
                <w:rFonts w:ascii="Arial Narrow" w:hAnsi="Arial Narrow" w:cs="Arial"/>
              </w:rPr>
              <w:tab/>
              <w:t xml:space="preserve">Briefly explain ONE specific event, development, or circumstance in the period 1800 to 1815 that is not explicitly mentioned in the excerpts that could be used to support Bergeron’s argument. </w:t>
            </w:r>
          </w:p>
          <w:p w:rsidR="002B4E8B" w:rsidRDefault="002B4E8B" w:rsidP="002B4E8B">
            <w:pPr>
              <w:rPr>
                <w:rFonts w:ascii="Arial Narrow" w:hAnsi="Arial Narrow" w:cs="Arial"/>
              </w:rPr>
            </w:pPr>
            <w:r w:rsidRPr="002B4E8B">
              <w:rPr>
                <w:rFonts w:ascii="Arial Narrow" w:hAnsi="Arial Narrow" w:cs="Arial"/>
              </w:rPr>
              <w:t>c.</w:t>
            </w:r>
            <w:r w:rsidRPr="002B4E8B">
              <w:rPr>
                <w:rFonts w:ascii="Arial Narrow" w:hAnsi="Arial Narrow" w:cs="Arial"/>
              </w:rPr>
              <w:tab/>
              <w:t xml:space="preserve">Briefly explain ONE specific event, development, or circumstance in the period 1800 to 1815 that is not explicitly mentioned in the excerpts that could be used to support </w:t>
            </w:r>
            <w:proofErr w:type="spellStart"/>
            <w:r w:rsidRPr="002B4E8B">
              <w:rPr>
                <w:rFonts w:ascii="Arial Narrow" w:hAnsi="Arial Narrow" w:cs="Arial"/>
              </w:rPr>
              <w:t>Rudé’s</w:t>
            </w:r>
            <w:proofErr w:type="spellEnd"/>
            <w:r w:rsidRPr="002B4E8B">
              <w:rPr>
                <w:rFonts w:ascii="Arial Narrow" w:hAnsi="Arial Narrow" w:cs="Arial"/>
              </w:rPr>
              <w:t xml:space="preserve"> argument.  </w:t>
            </w:r>
          </w:p>
        </w:tc>
      </w:tr>
      <w:tr w:rsidR="002B4E8B" w:rsidTr="002B4E8B">
        <w:tc>
          <w:tcPr>
            <w:tcW w:w="556" w:type="dxa"/>
          </w:tcPr>
          <w:p w:rsidR="002B4E8B" w:rsidRPr="002B4E8B" w:rsidRDefault="002B4E8B" w:rsidP="002B4E8B">
            <w:pPr>
              <w:pStyle w:val="ListParagraph"/>
              <w:numPr>
                <w:ilvl w:val="0"/>
                <w:numId w:val="40"/>
              </w:numPr>
              <w:rPr>
                <w:rFonts w:ascii="Arial Narrow" w:hAnsi="Arial Narrow" w:cs="Arial"/>
              </w:rPr>
            </w:pPr>
          </w:p>
        </w:tc>
        <w:tc>
          <w:tcPr>
            <w:tcW w:w="908" w:type="dxa"/>
          </w:tcPr>
          <w:p w:rsidR="002B4E8B" w:rsidRDefault="002B4E8B" w:rsidP="002B4E8B">
            <w:pPr>
              <w:rPr>
                <w:rFonts w:ascii="Arial Narrow" w:hAnsi="Arial Narrow" w:cs="Arial"/>
              </w:rPr>
            </w:pPr>
          </w:p>
        </w:tc>
        <w:tc>
          <w:tcPr>
            <w:tcW w:w="534" w:type="dxa"/>
          </w:tcPr>
          <w:p w:rsidR="002B4E8B" w:rsidRDefault="002B4E8B" w:rsidP="002B4E8B">
            <w:pPr>
              <w:rPr>
                <w:rFonts w:ascii="Arial Narrow" w:hAnsi="Arial Narrow" w:cs="Arial"/>
              </w:rPr>
            </w:pPr>
            <w:r>
              <w:rPr>
                <w:rFonts w:ascii="Arial Narrow" w:hAnsi="Arial Narrow" w:cs="Arial"/>
              </w:rPr>
              <w:t>25</w:t>
            </w:r>
          </w:p>
        </w:tc>
        <w:tc>
          <w:tcPr>
            <w:tcW w:w="908" w:type="dxa"/>
          </w:tcPr>
          <w:p w:rsidR="002B4E8B" w:rsidRDefault="002B4E8B" w:rsidP="002B4E8B">
            <w:pPr>
              <w:rPr>
                <w:rFonts w:ascii="Arial Narrow" w:hAnsi="Arial Narrow" w:cs="Arial"/>
              </w:rPr>
            </w:pPr>
          </w:p>
        </w:tc>
        <w:tc>
          <w:tcPr>
            <w:tcW w:w="8110" w:type="dxa"/>
            <w:vMerge/>
          </w:tcPr>
          <w:p w:rsidR="002B4E8B" w:rsidRDefault="002B4E8B" w:rsidP="002B4E8B">
            <w:pPr>
              <w:rPr>
                <w:rFonts w:ascii="Arial Narrow" w:hAnsi="Arial Narrow" w:cs="Arial"/>
              </w:rPr>
            </w:pPr>
          </w:p>
        </w:tc>
      </w:tr>
      <w:tr w:rsidR="002B4E8B" w:rsidTr="002B4E8B">
        <w:tc>
          <w:tcPr>
            <w:tcW w:w="556" w:type="dxa"/>
          </w:tcPr>
          <w:p w:rsidR="002B4E8B" w:rsidRPr="002B4E8B" w:rsidRDefault="002B4E8B" w:rsidP="002B4E8B">
            <w:pPr>
              <w:pStyle w:val="ListParagraph"/>
              <w:numPr>
                <w:ilvl w:val="0"/>
                <w:numId w:val="40"/>
              </w:numPr>
              <w:rPr>
                <w:rFonts w:ascii="Arial Narrow" w:hAnsi="Arial Narrow" w:cs="Arial"/>
              </w:rPr>
            </w:pPr>
          </w:p>
        </w:tc>
        <w:tc>
          <w:tcPr>
            <w:tcW w:w="908" w:type="dxa"/>
          </w:tcPr>
          <w:p w:rsidR="002B4E8B" w:rsidRDefault="002B4E8B" w:rsidP="002B4E8B">
            <w:pPr>
              <w:rPr>
                <w:rFonts w:ascii="Arial Narrow" w:hAnsi="Arial Narrow" w:cs="Arial"/>
              </w:rPr>
            </w:pPr>
          </w:p>
        </w:tc>
        <w:tc>
          <w:tcPr>
            <w:tcW w:w="534" w:type="dxa"/>
          </w:tcPr>
          <w:p w:rsidR="002B4E8B" w:rsidRDefault="002B4E8B" w:rsidP="002B4E8B">
            <w:pPr>
              <w:rPr>
                <w:rFonts w:ascii="Arial Narrow" w:hAnsi="Arial Narrow" w:cs="Arial"/>
              </w:rPr>
            </w:pPr>
            <w:r>
              <w:rPr>
                <w:rFonts w:ascii="Arial Narrow" w:hAnsi="Arial Narrow" w:cs="Arial"/>
              </w:rPr>
              <w:t>26</w:t>
            </w:r>
          </w:p>
        </w:tc>
        <w:tc>
          <w:tcPr>
            <w:tcW w:w="908" w:type="dxa"/>
          </w:tcPr>
          <w:p w:rsidR="002B4E8B" w:rsidRDefault="002B4E8B" w:rsidP="002B4E8B">
            <w:pPr>
              <w:rPr>
                <w:rFonts w:ascii="Arial Narrow" w:hAnsi="Arial Narrow" w:cs="Arial"/>
              </w:rPr>
            </w:pPr>
          </w:p>
        </w:tc>
        <w:tc>
          <w:tcPr>
            <w:tcW w:w="8110" w:type="dxa"/>
            <w:vMerge/>
          </w:tcPr>
          <w:p w:rsidR="002B4E8B" w:rsidRDefault="002B4E8B" w:rsidP="002B4E8B">
            <w:pPr>
              <w:rPr>
                <w:rFonts w:ascii="Arial Narrow" w:hAnsi="Arial Narrow" w:cs="Arial"/>
              </w:rPr>
            </w:pPr>
          </w:p>
        </w:tc>
      </w:tr>
      <w:tr w:rsidR="002B4E8B" w:rsidTr="002B4E8B">
        <w:tc>
          <w:tcPr>
            <w:tcW w:w="556" w:type="dxa"/>
          </w:tcPr>
          <w:p w:rsidR="002B4E8B" w:rsidRPr="002B4E8B" w:rsidRDefault="002B4E8B" w:rsidP="002B4E8B">
            <w:pPr>
              <w:pStyle w:val="ListParagraph"/>
              <w:numPr>
                <w:ilvl w:val="0"/>
                <w:numId w:val="40"/>
              </w:numPr>
              <w:rPr>
                <w:rFonts w:ascii="Arial Narrow" w:hAnsi="Arial Narrow" w:cs="Arial"/>
              </w:rPr>
            </w:pPr>
          </w:p>
        </w:tc>
        <w:tc>
          <w:tcPr>
            <w:tcW w:w="908" w:type="dxa"/>
          </w:tcPr>
          <w:p w:rsidR="002B4E8B" w:rsidRDefault="002B4E8B" w:rsidP="002B4E8B">
            <w:pPr>
              <w:rPr>
                <w:rFonts w:ascii="Arial Narrow" w:hAnsi="Arial Narrow" w:cs="Arial"/>
              </w:rPr>
            </w:pPr>
          </w:p>
        </w:tc>
        <w:tc>
          <w:tcPr>
            <w:tcW w:w="534" w:type="dxa"/>
          </w:tcPr>
          <w:p w:rsidR="002B4E8B" w:rsidRDefault="002B4E8B" w:rsidP="002B4E8B">
            <w:pPr>
              <w:rPr>
                <w:rFonts w:ascii="Arial Narrow" w:hAnsi="Arial Narrow" w:cs="Arial"/>
              </w:rPr>
            </w:pPr>
            <w:r>
              <w:rPr>
                <w:rFonts w:ascii="Arial Narrow" w:hAnsi="Arial Narrow" w:cs="Arial"/>
              </w:rPr>
              <w:t>27</w:t>
            </w:r>
          </w:p>
        </w:tc>
        <w:tc>
          <w:tcPr>
            <w:tcW w:w="908" w:type="dxa"/>
          </w:tcPr>
          <w:p w:rsidR="002B4E8B" w:rsidRDefault="002B4E8B" w:rsidP="002B4E8B">
            <w:pPr>
              <w:rPr>
                <w:rFonts w:ascii="Arial Narrow" w:hAnsi="Arial Narrow" w:cs="Arial"/>
              </w:rPr>
            </w:pPr>
          </w:p>
        </w:tc>
        <w:tc>
          <w:tcPr>
            <w:tcW w:w="8110" w:type="dxa"/>
            <w:vMerge/>
          </w:tcPr>
          <w:p w:rsidR="002B4E8B" w:rsidRDefault="002B4E8B" w:rsidP="002B4E8B">
            <w:pPr>
              <w:rPr>
                <w:rFonts w:ascii="Arial Narrow" w:hAnsi="Arial Narrow" w:cs="Arial"/>
              </w:rPr>
            </w:pPr>
          </w:p>
        </w:tc>
      </w:tr>
      <w:tr w:rsidR="002B4E8B" w:rsidTr="002B4E8B">
        <w:tc>
          <w:tcPr>
            <w:tcW w:w="556" w:type="dxa"/>
          </w:tcPr>
          <w:p w:rsidR="002B4E8B" w:rsidRPr="002B4E8B" w:rsidRDefault="002B4E8B" w:rsidP="002B4E8B">
            <w:pPr>
              <w:pStyle w:val="ListParagraph"/>
              <w:numPr>
                <w:ilvl w:val="0"/>
                <w:numId w:val="40"/>
              </w:numPr>
              <w:rPr>
                <w:rFonts w:ascii="Arial Narrow" w:hAnsi="Arial Narrow" w:cs="Arial"/>
              </w:rPr>
            </w:pPr>
          </w:p>
        </w:tc>
        <w:tc>
          <w:tcPr>
            <w:tcW w:w="908" w:type="dxa"/>
          </w:tcPr>
          <w:p w:rsidR="002B4E8B" w:rsidRDefault="002B4E8B" w:rsidP="002B4E8B">
            <w:pPr>
              <w:rPr>
                <w:rFonts w:ascii="Arial Narrow" w:hAnsi="Arial Narrow" w:cs="Arial"/>
              </w:rPr>
            </w:pPr>
          </w:p>
        </w:tc>
        <w:tc>
          <w:tcPr>
            <w:tcW w:w="534" w:type="dxa"/>
          </w:tcPr>
          <w:p w:rsidR="002B4E8B" w:rsidRDefault="002B4E8B" w:rsidP="002B4E8B">
            <w:pPr>
              <w:rPr>
                <w:rFonts w:ascii="Arial Narrow" w:hAnsi="Arial Narrow" w:cs="Arial"/>
              </w:rPr>
            </w:pPr>
            <w:r>
              <w:rPr>
                <w:rFonts w:ascii="Arial Narrow" w:hAnsi="Arial Narrow" w:cs="Arial"/>
              </w:rPr>
              <w:t>28</w:t>
            </w:r>
          </w:p>
        </w:tc>
        <w:tc>
          <w:tcPr>
            <w:tcW w:w="908" w:type="dxa"/>
          </w:tcPr>
          <w:p w:rsidR="002B4E8B" w:rsidRDefault="002B4E8B" w:rsidP="002B4E8B">
            <w:pPr>
              <w:rPr>
                <w:rFonts w:ascii="Arial Narrow" w:hAnsi="Arial Narrow" w:cs="Arial"/>
              </w:rPr>
            </w:pPr>
          </w:p>
        </w:tc>
        <w:tc>
          <w:tcPr>
            <w:tcW w:w="8110" w:type="dxa"/>
            <w:vMerge/>
          </w:tcPr>
          <w:p w:rsidR="002B4E8B" w:rsidRDefault="002B4E8B" w:rsidP="002B4E8B">
            <w:pPr>
              <w:rPr>
                <w:rFonts w:ascii="Arial Narrow" w:hAnsi="Arial Narrow" w:cs="Arial"/>
              </w:rPr>
            </w:pPr>
          </w:p>
        </w:tc>
      </w:tr>
      <w:tr w:rsidR="002B4E8B" w:rsidTr="002B4E8B">
        <w:tc>
          <w:tcPr>
            <w:tcW w:w="556" w:type="dxa"/>
          </w:tcPr>
          <w:p w:rsidR="002B4E8B" w:rsidRPr="002B4E8B" w:rsidRDefault="002B4E8B" w:rsidP="002B4E8B">
            <w:pPr>
              <w:pStyle w:val="ListParagraph"/>
              <w:numPr>
                <w:ilvl w:val="0"/>
                <w:numId w:val="40"/>
              </w:numPr>
              <w:rPr>
                <w:rFonts w:ascii="Arial Narrow" w:hAnsi="Arial Narrow" w:cs="Arial"/>
              </w:rPr>
            </w:pPr>
          </w:p>
        </w:tc>
        <w:tc>
          <w:tcPr>
            <w:tcW w:w="908" w:type="dxa"/>
          </w:tcPr>
          <w:p w:rsidR="002B4E8B" w:rsidRDefault="002B4E8B" w:rsidP="002B4E8B">
            <w:pPr>
              <w:rPr>
                <w:rFonts w:ascii="Arial Narrow" w:hAnsi="Arial Narrow" w:cs="Arial"/>
              </w:rPr>
            </w:pPr>
          </w:p>
        </w:tc>
        <w:tc>
          <w:tcPr>
            <w:tcW w:w="534" w:type="dxa"/>
          </w:tcPr>
          <w:p w:rsidR="002B4E8B" w:rsidRDefault="002B4E8B" w:rsidP="002B4E8B">
            <w:pPr>
              <w:rPr>
                <w:rFonts w:ascii="Arial Narrow" w:hAnsi="Arial Narrow" w:cs="Arial"/>
              </w:rPr>
            </w:pPr>
            <w:r>
              <w:rPr>
                <w:rFonts w:ascii="Arial Narrow" w:hAnsi="Arial Narrow" w:cs="Arial"/>
              </w:rPr>
              <w:t>29</w:t>
            </w:r>
          </w:p>
        </w:tc>
        <w:tc>
          <w:tcPr>
            <w:tcW w:w="908" w:type="dxa"/>
          </w:tcPr>
          <w:p w:rsidR="002B4E8B" w:rsidRDefault="002B4E8B" w:rsidP="002B4E8B">
            <w:pPr>
              <w:rPr>
                <w:rFonts w:ascii="Arial Narrow" w:hAnsi="Arial Narrow" w:cs="Arial"/>
              </w:rPr>
            </w:pPr>
          </w:p>
        </w:tc>
        <w:tc>
          <w:tcPr>
            <w:tcW w:w="8110" w:type="dxa"/>
            <w:vMerge/>
          </w:tcPr>
          <w:p w:rsidR="002B4E8B" w:rsidRDefault="002B4E8B" w:rsidP="002B4E8B">
            <w:pPr>
              <w:rPr>
                <w:rFonts w:ascii="Arial Narrow" w:hAnsi="Arial Narrow" w:cs="Arial"/>
              </w:rPr>
            </w:pPr>
          </w:p>
        </w:tc>
      </w:tr>
      <w:tr w:rsidR="002B4E8B" w:rsidTr="002B4E8B">
        <w:tc>
          <w:tcPr>
            <w:tcW w:w="556" w:type="dxa"/>
          </w:tcPr>
          <w:p w:rsidR="002B4E8B" w:rsidRPr="002B4E8B" w:rsidRDefault="002B4E8B" w:rsidP="002B4E8B">
            <w:pPr>
              <w:pStyle w:val="ListParagraph"/>
              <w:numPr>
                <w:ilvl w:val="0"/>
                <w:numId w:val="40"/>
              </w:numPr>
              <w:rPr>
                <w:rFonts w:ascii="Arial Narrow" w:hAnsi="Arial Narrow" w:cs="Arial"/>
              </w:rPr>
            </w:pPr>
          </w:p>
        </w:tc>
        <w:tc>
          <w:tcPr>
            <w:tcW w:w="908" w:type="dxa"/>
          </w:tcPr>
          <w:p w:rsidR="002B4E8B" w:rsidRDefault="002B4E8B" w:rsidP="002B4E8B">
            <w:pPr>
              <w:rPr>
                <w:rFonts w:ascii="Arial Narrow" w:hAnsi="Arial Narrow" w:cs="Arial"/>
              </w:rPr>
            </w:pPr>
          </w:p>
        </w:tc>
        <w:tc>
          <w:tcPr>
            <w:tcW w:w="534" w:type="dxa"/>
          </w:tcPr>
          <w:p w:rsidR="002B4E8B" w:rsidRDefault="002B4E8B" w:rsidP="002B4E8B">
            <w:pPr>
              <w:rPr>
                <w:rFonts w:ascii="Arial Narrow" w:hAnsi="Arial Narrow" w:cs="Arial"/>
              </w:rPr>
            </w:pPr>
            <w:r>
              <w:rPr>
                <w:rFonts w:ascii="Arial Narrow" w:hAnsi="Arial Narrow" w:cs="Arial"/>
              </w:rPr>
              <w:t>30</w:t>
            </w:r>
          </w:p>
        </w:tc>
        <w:tc>
          <w:tcPr>
            <w:tcW w:w="908" w:type="dxa"/>
          </w:tcPr>
          <w:p w:rsidR="002B4E8B" w:rsidRDefault="002B4E8B" w:rsidP="002B4E8B">
            <w:pPr>
              <w:rPr>
                <w:rFonts w:ascii="Arial Narrow" w:hAnsi="Arial Narrow" w:cs="Arial"/>
              </w:rPr>
            </w:pPr>
          </w:p>
        </w:tc>
        <w:tc>
          <w:tcPr>
            <w:tcW w:w="8110" w:type="dxa"/>
            <w:vMerge/>
          </w:tcPr>
          <w:p w:rsidR="002B4E8B" w:rsidRDefault="002B4E8B" w:rsidP="002B4E8B">
            <w:pPr>
              <w:rPr>
                <w:rFonts w:ascii="Arial Narrow" w:hAnsi="Arial Narrow" w:cs="Arial"/>
              </w:rPr>
            </w:pPr>
          </w:p>
        </w:tc>
      </w:tr>
      <w:tr w:rsidR="002B4E8B" w:rsidTr="002B4E8B">
        <w:tc>
          <w:tcPr>
            <w:tcW w:w="556" w:type="dxa"/>
          </w:tcPr>
          <w:p w:rsidR="002B4E8B" w:rsidRPr="002B4E8B" w:rsidRDefault="002B4E8B" w:rsidP="002B4E8B">
            <w:pPr>
              <w:pStyle w:val="ListParagraph"/>
              <w:numPr>
                <w:ilvl w:val="0"/>
                <w:numId w:val="40"/>
              </w:numPr>
              <w:rPr>
                <w:rFonts w:ascii="Arial Narrow" w:hAnsi="Arial Narrow" w:cs="Arial"/>
              </w:rPr>
            </w:pPr>
          </w:p>
        </w:tc>
        <w:tc>
          <w:tcPr>
            <w:tcW w:w="908" w:type="dxa"/>
          </w:tcPr>
          <w:p w:rsidR="002B4E8B" w:rsidRDefault="002B4E8B" w:rsidP="002B4E8B">
            <w:pPr>
              <w:rPr>
                <w:rFonts w:ascii="Arial Narrow" w:hAnsi="Arial Narrow" w:cs="Arial"/>
              </w:rPr>
            </w:pPr>
          </w:p>
        </w:tc>
        <w:tc>
          <w:tcPr>
            <w:tcW w:w="534" w:type="dxa"/>
          </w:tcPr>
          <w:p w:rsidR="002B4E8B" w:rsidRDefault="002B4E8B" w:rsidP="002B4E8B">
            <w:pPr>
              <w:rPr>
                <w:rFonts w:ascii="Arial Narrow" w:hAnsi="Arial Narrow" w:cs="Arial"/>
              </w:rPr>
            </w:pPr>
            <w:r>
              <w:rPr>
                <w:rFonts w:ascii="Arial Narrow" w:hAnsi="Arial Narrow" w:cs="Arial"/>
              </w:rPr>
              <w:t>31</w:t>
            </w:r>
          </w:p>
        </w:tc>
        <w:tc>
          <w:tcPr>
            <w:tcW w:w="908" w:type="dxa"/>
          </w:tcPr>
          <w:p w:rsidR="002B4E8B" w:rsidRDefault="002B4E8B" w:rsidP="002B4E8B">
            <w:pPr>
              <w:rPr>
                <w:rFonts w:ascii="Arial Narrow" w:hAnsi="Arial Narrow" w:cs="Arial"/>
              </w:rPr>
            </w:pPr>
          </w:p>
        </w:tc>
        <w:tc>
          <w:tcPr>
            <w:tcW w:w="8110" w:type="dxa"/>
            <w:vMerge/>
          </w:tcPr>
          <w:p w:rsidR="002B4E8B" w:rsidRDefault="002B4E8B" w:rsidP="002B4E8B">
            <w:pPr>
              <w:rPr>
                <w:rFonts w:ascii="Arial Narrow" w:hAnsi="Arial Narrow" w:cs="Arial"/>
              </w:rPr>
            </w:pPr>
          </w:p>
        </w:tc>
      </w:tr>
      <w:tr w:rsidR="002B4E8B" w:rsidTr="002B4E8B">
        <w:tc>
          <w:tcPr>
            <w:tcW w:w="556" w:type="dxa"/>
          </w:tcPr>
          <w:p w:rsidR="002B4E8B" w:rsidRPr="002B4E8B" w:rsidRDefault="002B4E8B" w:rsidP="002B4E8B">
            <w:pPr>
              <w:pStyle w:val="ListParagraph"/>
              <w:numPr>
                <w:ilvl w:val="0"/>
                <w:numId w:val="40"/>
              </w:numPr>
              <w:rPr>
                <w:rFonts w:ascii="Arial Narrow" w:hAnsi="Arial Narrow" w:cs="Arial"/>
              </w:rPr>
            </w:pPr>
          </w:p>
        </w:tc>
        <w:tc>
          <w:tcPr>
            <w:tcW w:w="908" w:type="dxa"/>
          </w:tcPr>
          <w:p w:rsidR="002B4E8B" w:rsidRDefault="002B4E8B" w:rsidP="002B4E8B">
            <w:pPr>
              <w:rPr>
                <w:rFonts w:ascii="Arial Narrow" w:hAnsi="Arial Narrow" w:cs="Arial"/>
              </w:rPr>
            </w:pPr>
          </w:p>
        </w:tc>
        <w:tc>
          <w:tcPr>
            <w:tcW w:w="534" w:type="dxa"/>
          </w:tcPr>
          <w:p w:rsidR="002B4E8B" w:rsidRDefault="002B4E8B" w:rsidP="002B4E8B">
            <w:pPr>
              <w:rPr>
                <w:rFonts w:ascii="Arial Narrow" w:hAnsi="Arial Narrow" w:cs="Arial"/>
              </w:rPr>
            </w:pPr>
            <w:r>
              <w:rPr>
                <w:rFonts w:ascii="Arial Narrow" w:hAnsi="Arial Narrow" w:cs="Arial"/>
              </w:rPr>
              <w:t>32</w:t>
            </w:r>
          </w:p>
        </w:tc>
        <w:tc>
          <w:tcPr>
            <w:tcW w:w="908" w:type="dxa"/>
          </w:tcPr>
          <w:p w:rsidR="002B4E8B" w:rsidRDefault="002B4E8B" w:rsidP="002B4E8B">
            <w:pPr>
              <w:rPr>
                <w:rFonts w:ascii="Arial Narrow" w:hAnsi="Arial Narrow" w:cs="Arial"/>
              </w:rPr>
            </w:pPr>
          </w:p>
        </w:tc>
        <w:tc>
          <w:tcPr>
            <w:tcW w:w="8110" w:type="dxa"/>
            <w:vMerge/>
          </w:tcPr>
          <w:p w:rsidR="002B4E8B" w:rsidRDefault="002B4E8B" w:rsidP="002B4E8B">
            <w:pPr>
              <w:rPr>
                <w:rFonts w:ascii="Arial Narrow" w:hAnsi="Arial Narrow" w:cs="Arial"/>
              </w:rPr>
            </w:pPr>
          </w:p>
        </w:tc>
      </w:tr>
      <w:tr w:rsidR="002B4E8B" w:rsidTr="002B4E8B">
        <w:tc>
          <w:tcPr>
            <w:tcW w:w="556" w:type="dxa"/>
          </w:tcPr>
          <w:p w:rsidR="002B4E8B" w:rsidRPr="002B4E8B" w:rsidRDefault="002B4E8B" w:rsidP="002B4E8B">
            <w:pPr>
              <w:pStyle w:val="ListParagraph"/>
              <w:numPr>
                <w:ilvl w:val="0"/>
                <w:numId w:val="40"/>
              </w:numPr>
              <w:rPr>
                <w:rFonts w:ascii="Arial Narrow" w:hAnsi="Arial Narrow" w:cs="Arial"/>
              </w:rPr>
            </w:pPr>
          </w:p>
        </w:tc>
        <w:tc>
          <w:tcPr>
            <w:tcW w:w="908" w:type="dxa"/>
          </w:tcPr>
          <w:p w:rsidR="002B4E8B" w:rsidRDefault="002B4E8B" w:rsidP="002B4E8B">
            <w:pPr>
              <w:rPr>
                <w:rFonts w:ascii="Arial Narrow" w:hAnsi="Arial Narrow" w:cs="Arial"/>
              </w:rPr>
            </w:pPr>
          </w:p>
        </w:tc>
        <w:tc>
          <w:tcPr>
            <w:tcW w:w="534" w:type="dxa"/>
          </w:tcPr>
          <w:p w:rsidR="002B4E8B" w:rsidRDefault="002B4E8B" w:rsidP="002B4E8B">
            <w:pPr>
              <w:rPr>
                <w:rFonts w:ascii="Arial Narrow" w:hAnsi="Arial Narrow" w:cs="Arial"/>
              </w:rPr>
            </w:pPr>
            <w:r>
              <w:rPr>
                <w:rFonts w:ascii="Arial Narrow" w:hAnsi="Arial Narrow" w:cs="Arial"/>
              </w:rPr>
              <w:t>33</w:t>
            </w:r>
          </w:p>
        </w:tc>
        <w:tc>
          <w:tcPr>
            <w:tcW w:w="908" w:type="dxa"/>
          </w:tcPr>
          <w:p w:rsidR="002B4E8B" w:rsidRDefault="002B4E8B" w:rsidP="002B4E8B">
            <w:pPr>
              <w:rPr>
                <w:rFonts w:ascii="Arial Narrow" w:hAnsi="Arial Narrow" w:cs="Arial"/>
              </w:rPr>
            </w:pPr>
          </w:p>
        </w:tc>
        <w:tc>
          <w:tcPr>
            <w:tcW w:w="8110" w:type="dxa"/>
            <w:vMerge/>
          </w:tcPr>
          <w:p w:rsidR="002B4E8B" w:rsidRDefault="002B4E8B" w:rsidP="002B4E8B">
            <w:pPr>
              <w:rPr>
                <w:rFonts w:ascii="Arial Narrow" w:hAnsi="Arial Narrow" w:cs="Arial"/>
              </w:rPr>
            </w:pPr>
          </w:p>
        </w:tc>
      </w:tr>
      <w:tr w:rsidR="002B4E8B" w:rsidTr="002B4E8B">
        <w:tc>
          <w:tcPr>
            <w:tcW w:w="556" w:type="dxa"/>
          </w:tcPr>
          <w:p w:rsidR="002B4E8B" w:rsidRPr="002B4E8B" w:rsidRDefault="002B4E8B" w:rsidP="002B4E8B">
            <w:pPr>
              <w:pStyle w:val="ListParagraph"/>
              <w:numPr>
                <w:ilvl w:val="0"/>
                <w:numId w:val="40"/>
              </w:numPr>
              <w:rPr>
                <w:rFonts w:ascii="Arial Narrow" w:hAnsi="Arial Narrow" w:cs="Arial"/>
              </w:rPr>
            </w:pPr>
          </w:p>
        </w:tc>
        <w:tc>
          <w:tcPr>
            <w:tcW w:w="908" w:type="dxa"/>
          </w:tcPr>
          <w:p w:rsidR="002B4E8B" w:rsidRDefault="002B4E8B" w:rsidP="002B4E8B">
            <w:pPr>
              <w:rPr>
                <w:rFonts w:ascii="Arial Narrow" w:hAnsi="Arial Narrow" w:cs="Arial"/>
              </w:rPr>
            </w:pPr>
          </w:p>
        </w:tc>
        <w:tc>
          <w:tcPr>
            <w:tcW w:w="534" w:type="dxa"/>
          </w:tcPr>
          <w:p w:rsidR="002B4E8B" w:rsidRDefault="002B4E8B" w:rsidP="002B4E8B">
            <w:pPr>
              <w:rPr>
                <w:rFonts w:ascii="Arial Narrow" w:hAnsi="Arial Narrow" w:cs="Arial"/>
              </w:rPr>
            </w:pPr>
            <w:r>
              <w:rPr>
                <w:rFonts w:ascii="Arial Narrow" w:hAnsi="Arial Narrow" w:cs="Arial"/>
              </w:rPr>
              <w:t>34</w:t>
            </w:r>
          </w:p>
        </w:tc>
        <w:tc>
          <w:tcPr>
            <w:tcW w:w="908" w:type="dxa"/>
          </w:tcPr>
          <w:p w:rsidR="002B4E8B" w:rsidRDefault="002B4E8B" w:rsidP="002B4E8B">
            <w:pPr>
              <w:rPr>
                <w:rFonts w:ascii="Arial Narrow" w:hAnsi="Arial Narrow" w:cs="Arial"/>
              </w:rPr>
            </w:pPr>
          </w:p>
        </w:tc>
        <w:tc>
          <w:tcPr>
            <w:tcW w:w="8110" w:type="dxa"/>
            <w:vMerge/>
          </w:tcPr>
          <w:p w:rsidR="002B4E8B" w:rsidRDefault="002B4E8B" w:rsidP="002B4E8B">
            <w:pPr>
              <w:rPr>
                <w:rFonts w:ascii="Arial Narrow" w:hAnsi="Arial Narrow" w:cs="Arial"/>
              </w:rPr>
            </w:pPr>
          </w:p>
        </w:tc>
      </w:tr>
      <w:tr w:rsidR="002B4E8B" w:rsidTr="002B4E8B">
        <w:tc>
          <w:tcPr>
            <w:tcW w:w="556" w:type="dxa"/>
          </w:tcPr>
          <w:p w:rsidR="002B4E8B" w:rsidRPr="002B4E8B" w:rsidRDefault="002B4E8B" w:rsidP="002B4E8B">
            <w:pPr>
              <w:pStyle w:val="ListParagraph"/>
              <w:numPr>
                <w:ilvl w:val="0"/>
                <w:numId w:val="40"/>
              </w:numPr>
              <w:rPr>
                <w:rFonts w:ascii="Arial Narrow" w:hAnsi="Arial Narrow" w:cs="Arial"/>
              </w:rPr>
            </w:pPr>
          </w:p>
        </w:tc>
        <w:tc>
          <w:tcPr>
            <w:tcW w:w="908" w:type="dxa"/>
          </w:tcPr>
          <w:p w:rsidR="002B4E8B" w:rsidRDefault="002B4E8B" w:rsidP="002B4E8B">
            <w:pPr>
              <w:rPr>
                <w:rFonts w:ascii="Arial Narrow" w:hAnsi="Arial Narrow" w:cs="Arial"/>
              </w:rPr>
            </w:pPr>
          </w:p>
        </w:tc>
        <w:tc>
          <w:tcPr>
            <w:tcW w:w="534" w:type="dxa"/>
          </w:tcPr>
          <w:p w:rsidR="002B4E8B" w:rsidRDefault="002B4E8B" w:rsidP="002B4E8B">
            <w:pPr>
              <w:rPr>
                <w:rFonts w:ascii="Arial Narrow" w:hAnsi="Arial Narrow" w:cs="Arial"/>
              </w:rPr>
            </w:pPr>
            <w:r>
              <w:rPr>
                <w:rFonts w:ascii="Arial Narrow" w:hAnsi="Arial Narrow" w:cs="Arial"/>
              </w:rPr>
              <w:t>35</w:t>
            </w:r>
          </w:p>
        </w:tc>
        <w:tc>
          <w:tcPr>
            <w:tcW w:w="908" w:type="dxa"/>
          </w:tcPr>
          <w:p w:rsidR="002B4E8B" w:rsidRDefault="002B4E8B" w:rsidP="002B4E8B">
            <w:pPr>
              <w:rPr>
                <w:rFonts w:ascii="Arial Narrow" w:hAnsi="Arial Narrow" w:cs="Arial"/>
              </w:rPr>
            </w:pPr>
          </w:p>
        </w:tc>
        <w:tc>
          <w:tcPr>
            <w:tcW w:w="8110" w:type="dxa"/>
            <w:vMerge/>
          </w:tcPr>
          <w:p w:rsidR="002B4E8B" w:rsidRDefault="002B4E8B" w:rsidP="002B4E8B">
            <w:pPr>
              <w:rPr>
                <w:rFonts w:ascii="Arial Narrow" w:hAnsi="Arial Narrow" w:cs="Arial"/>
              </w:rPr>
            </w:pPr>
          </w:p>
        </w:tc>
      </w:tr>
      <w:tr w:rsidR="002B4E8B" w:rsidTr="002B4E8B">
        <w:tc>
          <w:tcPr>
            <w:tcW w:w="556" w:type="dxa"/>
          </w:tcPr>
          <w:p w:rsidR="002B4E8B" w:rsidRPr="002B4E8B" w:rsidRDefault="002B4E8B" w:rsidP="002B4E8B">
            <w:pPr>
              <w:pStyle w:val="ListParagraph"/>
              <w:numPr>
                <w:ilvl w:val="0"/>
                <w:numId w:val="40"/>
              </w:numPr>
              <w:rPr>
                <w:rFonts w:ascii="Arial Narrow" w:hAnsi="Arial Narrow" w:cs="Arial"/>
              </w:rPr>
            </w:pPr>
          </w:p>
        </w:tc>
        <w:tc>
          <w:tcPr>
            <w:tcW w:w="908" w:type="dxa"/>
          </w:tcPr>
          <w:p w:rsidR="002B4E8B" w:rsidRDefault="002B4E8B" w:rsidP="002B4E8B">
            <w:pPr>
              <w:rPr>
                <w:rFonts w:ascii="Arial Narrow" w:hAnsi="Arial Narrow" w:cs="Arial"/>
              </w:rPr>
            </w:pPr>
          </w:p>
        </w:tc>
        <w:tc>
          <w:tcPr>
            <w:tcW w:w="534" w:type="dxa"/>
          </w:tcPr>
          <w:p w:rsidR="002B4E8B" w:rsidRDefault="002B4E8B" w:rsidP="002B4E8B">
            <w:pPr>
              <w:rPr>
                <w:rFonts w:ascii="Arial Narrow" w:hAnsi="Arial Narrow" w:cs="Arial"/>
              </w:rPr>
            </w:pPr>
            <w:r>
              <w:rPr>
                <w:rFonts w:ascii="Arial Narrow" w:hAnsi="Arial Narrow" w:cs="Arial"/>
              </w:rPr>
              <w:t>36</w:t>
            </w:r>
          </w:p>
        </w:tc>
        <w:tc>
          <w:tcPr>
            <w:tcW w:w="908" w:type="dxa"/>
          </w:tcPr>
          <w:p w:rsidR="002B4E8B" w:rsidRDefault="002B4E8B" w:rsidP="002B4E8B">
            <w:pPr>
              <w:rPr>
                <w:rFonts w:ascii="Arial Narrow" w:hAnsi="Arial Narrow" w:cs="Arial"/>
              </w:rPr>
            </w:pPr>
          </w:p>
        </w:tc>
        <w:tc>
          <w:tcPr>
            <w:tcW w:w="8110" w:type="dxa"/>
            <w:vMerge/>
          </w:tcPr>
          <w:p w:rsidR="002B4E8B" w:rsidRDefault="002B4E8B" w:rsidP="002B4E8B">
            <w:pPr>
              <w:rPr>
                <w:rFonts w:ascii="Arial Narrow" w:hAnsi="Arial Narrow" w:cs="Arial"/>
              </w:rPr>
            </w:pPr>
          </w:p>
        </w:tc>
      </w:tr>
      <w:tr w:rsidR="002B4E8B" w:rsidTr="002B4E8B">
        <w:tc>
          <w:tcPr>
            <w:tcW w:w="556" w:type="dxa"/>
          </w:tcPr>
          <w:p w:rsidR="002B4E8B" w:rsidRPr="002B4E8B" w:rsidRDefault="002B4E8B" w:rsidP="002B4E8B">
            <w:pPr>
              <w:pStyle w:val="ListParagraph"/>
              <w:numPr>
                <w:ilvl w:val="0"/>
                <w:numId w:val="40"/>
              </w:numPr>
              <w:rPr>
                <w:rFonts w:ascii="Arial Narrow" w:hAnsi="Arial Narrow" w:cs="Arial"/>
              </w:rPr>
            </w:pPr>
          </w:p>
        </w:tc>
        <w:tc>
          <w:tcPr>
            <w:tcW w:w="908" w:type="dxa"/>
          </w:tcPr>
          <w:p w:rsidR="002B4E8B" w:rsidRDefault="002B4E8B" w:rsidP="002B4E8B">
            <w:pPr>
              <w:rPr>
                <w:rFonts w:ascii="Arial Narrow" w:hAnsi="Arial Narrow" w:cs="Arial"/>
              </w:rPr>
            </w:pPr>
          </w:p>
        </w:tc>
        <w:tc>
          <w:tcPr>
            <w:tcW w:w="534" w:type="dxa"/>
          </w:tcPr>
          <w:p w:rsidR="002B4E8B" w:rsidRDefault="002B4E8B" w:rsidP="002B4E8B">
            <w:pPr>
              <w:rPr>
                <w:rFonts w:ascii="Arial Narrow" w:hAnsi="Arial Narrow" w:cs="Arial"/>
              </w:rPr>
            </w:pPr>
            <w:r>
              <w:rPr>
                <w:rFonts w:ascii="Arial Narrow" w:hAnsi="Arial Narrow" w:cs="Arial"/>
              </w:rPr>
              <w:t>37</w:t>
            </w:r>
          </w:p>
        </w:tc>
        <w:tc>
          <w:tcPr>
            <w:tcW w:w="908" w:type="dxa"/>
          </w:tcPr>
          <w:p w:rsidR="002B4E8B" w:rsidRDefault="002B4E8B" w:rsidP="002B4E8B">
            <w:pPr>
              <w:rPr>
                <w:rFonts w:ascii="Arial Narrow" w:hAnsi="Arial Narrow" w:cs="Arial"/>
              </w:rPr>
            </w:pPr>
          </w:p>
        </w:tc>
        <w:tc>
          <w:tcPr>
            <w:tcW w:w="8110" w:type="dxa"/>
            <w:vMerge/>
          </w:tcPr>
          <w:p w:rsidR="002B4E8B" w:rsidRDefault="002B4E8B" w:rsidP="002B4E8B">
            <w:pPr>
              <w:rPr>
                <w:rFonts w:ascii="Arial Narrow" w:hAnsi="Arial Narrow" w:cs="Arial"/>
              </w:rPr>
            </w:pPr>
          </w:p>
        </w:tc>
      </w:tr>
      <w:tr w:rsidR="002B4E8B" w:rsidTr="002B4E8B">
        <w:tc>
          <w:tcPr>
            <w:tcW w:w="556" w:type="dxa"/>
          </w:tcPr>
          <w:p w:rsidR="002B4E8B" w:rsidRPr="002B4E8B" w:rsidRDefault="002B4E8B" w:rsidP="002B4E8B">
            <w:pPr>
              <w:pStyle w:val="ListParagraph"/>
              <w:numPr>
                <w:ilvl w:val="0"/>
                <w:numId w:val="40"/>
              </w:numPr>
              <w:rPr>
                <w:rFonts w:ascii="Arial Narrow" w:hAnsi="Arial Narrow" w:cs="Arial"/>
              </w:rPr>
            </w:pPr>
          </w:p>
        </w:tc>
        <w:tc>
          <w:tcPr>
            <w:tcW w:w="908" w:type="dxa"/>
          </w:tcPr>
          <w:p w:rsidR="002B4E8B" w:rsidRDefault="002B4E8B" w:rsidP="002B4E8B">
            <w:pPr>
              <w:rPr>
                <w:rFonts w:ascii="Arial Narrow" w:hAnsi="Arial Narrow" w:cs="Arial"/>
              </w:rPr>
            </w:pPr>
          </w:p>
        </w:tc>
        <w:tc>
          <w:tcPr>
            <w:tcW w:w="534" w:type="dxa"/>
          </w:tcPr>
          <w:p w:rsidR="002B4E8B" w:rsidRDefault="002B4E8B" w:rsidP="002B4E8B">
            <w:pPr>
              <w:rPr>
                <w:rFonts w:ascii="Arial Narrow" w:hAnsi="Arial Narrow" w:cs="Arial"/>
              </w:rPr>
            </w:pPr>
            <w:r>
              <w:rPr>
                <w:rFonts w:ascii="Arial Narrow" w:hAnsi="Arial Narrow" w:cs="Arial"/>
              </w:rPr>
              <w:t>38</w:t>
            </w:r>
          </w:p>
        </w:tc>
        <w:tc>
          <w:tcPr>
            <w:tcW w:w="908" w:type="dxa"/>
          </w:tcPr>
          <w:p w:rsidR="002B4E8B" w:rsidRDefault="002B4E8B" w:rsidP="002B4E8B">
            <w:pPr>
              <w:rPr>
                <w:rFonts w:ascii="Arial Narrow" w:hAnsi="Arial Narrow" w:cs="Arial"/>
              </w:rPr>
            </w:pPr>
          </w:p>
        </w:tc>
        <w:tc>
          <w:tcPr>
            <w:tcW w:w="8110" w:type="dxa"/>
            <w:vMerge/>
          </w:tcPr>
          <w:p w:rsidR="002B4E8B" w:rsidRDefault="002B4E8B" w:rsidP="002B4E8B">
            <w:pPr>
              <w:rPr>
                <w:rFonts w:ascii="Arial Narrow" w:hAnsi="Arial Narrow" w:cs="Arial"/>
              </w:rPr>
            </w:pPr>
          </w:p>
        </w:tc>
      </w:tr>
      <w:tr w:rsidR="002B4E8B" w:rsidTr="002B4E8B">
        <w:tc>
          <w:tcPr>
            <w:tcW w:w="556" w:type="dxa"/>
          </w:tcPr>
          <w:p w:rsidR="002B4E8B" w:rsidRPr="002B4E8B" w:rsidRDefault="002B4E8B" w:rsidP="002B4E8B">
            <w:pPr>
              <w:pStyle w:val="ListParagraph"/>
              <w:numPr>
                <w:ilvl w:val="0"/>
                <w:numId w:val="40"/>
              </w:numPr>
              <w:rPr>
                <w:rFonts w:ascii="Arial Narrow" w:hAnsi="Arial Narrow" w:cs="Arial"/>
              </w:rPr>
            </w:pPr>
          </w:p>
        </w:tc>
        <w:tc>
          <w:tcPr>
            <w:tcW w:w="908" w:type="dxa"/>
          </w:tcPr>
          <w:p w:rsidR="002B4E8B" w:rsidRDefault="002B4E8B" w:rsidP="002B4E8B">
            <w:pPr>
              <w:rPr>
                <w:rFonts w:ascii="Arial Narrow" w:hAnsi="Arial Narrow" w:cs="Arial"/>
              </w:rPr>
            </w:pPr>
          </w:p>
        </w:tc>
        <w:tc>
          <w:tcPr>
            <w:tcW w:w="534" w:type="dxa"/>
          </w:tcPr>
          <w:p w:rsidR="002B4E8B" w:rsidRDefault="002B4E8B" w:rsidP="002B4E8B">
            <w:pPr>
              <w:rPr>
                <w:rFonts w:ascii="Arial Narrow" w:hAnsi="Arial Narrow" w:cs="Arial"/>
              </w:rPr>
            </w:pPr>
            <w:r>
              <w:rPr>
                <w:rFonts w:ascii="Arial Narrow" w:hAnsi="Arial Narrow" w:cs="Arial"/>
              </w:rPr>
              <w:t>39</w:t>
            </w:r>
          </w:p>
        </w:tc>
        <w:tc>
          <w:tcPr>
            <w:tcW w:w="908" w:type="dxa"/>
          </w:tcPr>
          <w:p w:rsidR="002B4E8B" w:rsidRDefault="002B4E8B" w:rsidP="002B4E8B">
            <w:pPr>
              <w:rPr>
                <w:rFonts w:ascii="Arial Narrow" w:hAnsi="Arial Narrow" w:cs="Arial"/>
              </w:rPr>
            </w:pPr>
          </w:p>
        </w:tc>
        <w:tc>
          <w:tcPr>
            <w:tcW w:w="8110" w:type="dxa"/>
            <w:vMerge/>
          </w:tcPr>
          <w:p w:rsidR="002B4E8B" w:rsidRDefault="002B4E8B" w:rsidP="002B4E8B">
            <w:pPr>
              <w:rPr>
                <w:rFonts w:ascii="Arial Narrow" w:hAnsi="Arial Narrow" w:cs="Arial"/>
              </w:rPr>
            </w:pPr>
          </w:p>
        </w:tc>
      </w:tr>
      <w:tr w:rsidR="002B4E8B" w:rsidTr="002B4E8B">
        <w:tc>
          <w:tcPr>
            <w:tcW w:w="556" w:type="dxa"/>
          </w:tcPr>
          <w:p w:rsidR="002B4E8B" w:rsidRPr="002B4E8B" w:rsidRDefault="002B4E8B" w:rsidP="002B4E8B">
            <w:pPr>
              <w:pStyle w:val="ListParagraph"/>
              <w:numPr>
                <w:ilvl w:val="0"/>
                <w:numId w:val="40"/>
              </w:numPr>
              <w:rPr>
                <w:rFonts w:ascii="Arial Narrow" w:hAnsi="Arial Narrow" w:cs="Arial"/>
              </w:rPr>
            </w:pPr>
          </w:p>
        </w:tc>
        <w:tc>
          <w:tcPr>
            <w:tcW w:w="908" w:type="dxa"/>
          </w:tcPr>
          <w:p w:rsidR="002B4E8B" w:rsidRDefault="002B4E8B" w:rsidP="002B4E8B">
            <w:pPr>
              <w:rPr>
                <w:rFonts w:ascii="Arial Narrow" w:hAnsi="Arial Narrow" w:cs="Arial"/>
              </w:rPr>
            </w:pPr>
          </w:p>
        </w:tc>
        <w:tc>
          <w:tcPr>
            <w:tcW w:w="534" w:type="dxa"/>
          </w:tcPr>
          <w:p w:rsidR="002B4E8B" w:rsidRDefault="002B4E8B" w:rsidP="002B4E8B">
            <w:pPr>
              <w:rPr>
                <w:rFonts w:ascii="Arial Narrow" w:hAnsi="Arial Narrow" w:cs="Arial"/>
              </w:rPr>
            </w:pPr>
            <w:r>
              <w:rPr>
                <w:rFonts w:ascii="Arial Narrow" w:hAnsi="Arial Narrow" w:cs="Arial"/>
              </w:rPr>
              <w:t>40</w:t>
            </w:r>
          </w:p>
        </w:tc>
        <w:tc>
          <w:tcPr>
            <w:tcW w:w="908" w:type="dxa"/>
          </w:tcPr>
          <w:p w:rsidR="002B4E8B" w:rsidRDefault="002B4E8B" w:rsidP="002B4E8B">
            <w:pPr>
              <w:rPr>
                <w:rFonts w:ascii="Arial Narrow" w:hAnsi="Arial Narrow" w:cs="Arial"/>
              </w:rPr>
            </w:pPr>
          </w:p>
        </w:tc>
        <w:tc>
          <w:tcPr>
            <w:tcW w:w="8110" w:type="dxa"/>
            <w:vMerge/>
          </w:tcPr>
          <w:p w:rsidR="002B4E8B" w:rsidRDefault="002B4E8B" w:rsidP="002B4E8B">
            <w:pPr>
              <w:rPr>
                <w:rFonts w:ascii="Arial Narrow" w:hAnsi="Arial Narrow" w:cs="Arial"/>
              </w:rPr>
            </w:pPr>
          </w:p>
        </w:tc>
      </w:tr>
      <w:tr w:rsidR="002B4E8B" w:rsidTr="002B4E8B">
        <w:tc>
          <w:tcPr>
            <w:tcW w:w="556" w:type="dxa"/>
          </w:tcPr>
          <w:p w:rsidR="002B4E8B" w:rsidRPr="002B4E8B" w:rsidRDefault="002B4E8B" w:rsidP="002B4E8B">
            <w:pPr>
              <w:pStyle w:val="ListParagraph"/>
              <w:numPr>
                <w:ilvl w:val="0"/>
                <w:numId w:val="40"/>
              </w:numPr>
              <w:rPr>
                <w:rFonts w:ascii="Arial Narrow" w:hAnsi="Arial Narrow" w:cs="Arial"/>
              </w:rPr>
            </w:pPr>
          </w:p>
        </w:tc>
        <w:tc>
          <w:tcPr>
            <w:tcW w:w="908" w:type="dxa"/>
          </w:tcPr>
          <w:p w:rsidR="002B4E8B" w:rsidRDefault="002B4E8B" w:rsidP="002B4E8B">
            <w:pPr>
              <w:rPr>
                <w:rFonts w:ascii="Arial Narrow" w:hAnsi="Arial Narrow" w:cs="Arial"/>
              </w:rPr>
            </w:pPr>
          </w:p>
        </w:tc>
        <w:tc>
          <w:tcPr>
            <w:tcW w:w="534" w:type="dxa"/>
          </w:tcPr>
          <w:p w:rsidR="002B4E8B" w:rsidRDefault="002B4E8B" w:rsidP="002B4E8B">
            <w:pPr>
              <w:rPr>
                <w:rFonts w:ascii="Arial Narrow" w:hAnsi="Arial Narrow" w:cs="Arial"/>
              </w:rPr>
            </w:pPr>
            <w:r>
              <w:rPr>
                <w:rFonts w:ascii="Arial Narrow" w:hAnsi="Arial Narrow" w:cs="Arial"/>
              </w:rPr>
              <w:t>41</w:t>
            </w:r>
          </w:p>
        </w:tc>
        <w:tc>
          <w:tcPr>
            <w:tcW w:w="908" w:type="dxa"/>
          </w:tcPr>
          <w:p w:rsidR="002B4E8B" w:rsidRDefault="002B4E8B" w:rsidP="002B4E8B">
            <w:pPr>
              <w:rPr>
                <w:rFonts w:ascii="Arial Narrow" w:hAnsi="Arial Narrow" w:cs="Arial"/>
              </w:rPr>
            </w:pPr>
          </w:p>
        </w:tc>
        <w:tc>
          <w:tcPr>
            <w:tcW w:w="8110" w:type="dxa"/>
            <w:vMerge/>
          </w:tcPr>
          <w:p w:rsidR="002B4E8B" w:rsidRDefault="002B4E8B" w:rsidP="002B4E8B">
            <w:pPr>
              <w:rPr>
                <w:rFonts w:ascii="Arial Narrow" w:hAnsi="Arial Narrow" w:cs="Arial"/>
              </w:rPr>
            </w:pPr>
          </w:p>
        </w:tc>
      </w:tr>
      <w:tr w:rsidR="002B4E8B" w:rsidTr="002B4E8B">
        <w:tc>
          <w:tcPr>
            <w:tcW w:w="556" w:type="dxa"/>
          </w:tcPr>
          <w:p w:rsidR="002B4E8B" w:rsidRPr="002B4E8B" w:rsidRDefault="002B4E8B" w:rsidP="002B4E8B">
            <w:pPr>
              <w:pStyle w:val="ListParagraph"/>
              <w:numPr>
                <w:ilvl w:val="0"/>
                <w:numId w:val="40"/>
              </w:numPr>
              <w:rPr>
                <w:rFonts w:ascii="Arial Narrow" w:hAnsi="Arial Narrow" w:cs="Arial"/>
              </w:rPr>
            </w:pPr>
          </w:p>
        </w:tc>
        <w:tc>
          <w:tcPr>
            <w:tcW w:w="908" w:type="dxa"/>
          </w:tcPr>
          <w:p w:rsidR="002B4E8B" w:rsidRDefault="002B4E8B" w:rsidP="002B4E8B">
            <w:pPr>
              <w:rPr>
                <w:rFonts w:ascii="Arial Narrow" w:hAnsi="Arial Narrow" w:cs="Arial"/>
              </w:rPr>
            </w:pPr>
          </w:p>
        </w:tc>
        <w:tc>
          <w:tcPr>
            <w:tcW w:w="534" w:type="dxa"/>
          </w:tcPr>
          <w:p w:rsidR="002B4E8B" w:rsidRDefault="002B4E8B" w:rsidP="002B4E8B">
            <w:pPr>
              <w:rPr>
                <w:rFonts w:ascii="Arial Narrow" w:hAnsi="Arial Narrow" w:cs="Arial"/>
              </w:rPr>
            </w:pPr>
            <w:r>
              <w:rPr>
                <w:rFonts w:ascii="Arial Narrow" w:hAnsi="Arial Narrow" w:cs="Arial"/>
              </w:rPr>
              <w:t>42</w:t>
            </w:r>
          </w:p>
        </w:tc>
        <w:tc>
          <w:tcPr>
            <w:tcW w:w="908" w:type="dxa"/>
          </w:tcPr>
          <w:p w:rsidR="002B4E8B" w:rsidRDefault="002B4E8B" w:rsidP="002B4E8B">
            <w:pPr>
              <w:rPr>
                <w:rFonts w:ascii="Arial Narrow" w:hAnsi="Arial Narrow" w:cs="Arial"/>
              </w:rPr>
            </w:pPr>
          </w:p>
        </w:tc>
        <w:tc>
          <w:tcPr>
            <w:tcW w:w="8110" w:type="dxa"/>
            <w:vMerge/>
          </w:tcPr>
          <w:p w:rsidR="002B4E8B" w:rsidRDefault="002B4E8B" w:rsidP="002B4E8B">
            <w:pPr>
              <w:rPr>
                <w:rFonts w:ascii="Arial Narrow" w:hAnsi="Arial Narrow" w:cs="Arial"/>
              </w:rPr>
            </w:pPr>
          </w:p>
        </w:tc>
      </w:tr>
      <w:tr w:rsidR="002B4E8B" w:rsidTr="002B4E8B">
        <w:tc>
          <w:tcPr>
            <w:tcW w:w="556" w:type="dxa"/>
          </w:tcPr>
          <w:p w:rsidR="002B4E8B" w:rsidRPr="002B4E8B" w:rsidRDefault="002B4E8B" w:rsidP="002B4E8B">
            <w:pPr>
              <w:pStyle w:val="ListParagraph"/>
              <w:numPr>
                <w:ilvl w:val="0"/>
                <w:numId w:val="40"/>
              </w:numPr>
              <w:rPr>
                <w:rFonts w:ascii="Arial Narrow" w:hAnsi="Arial Narrow" w:cs="Arial"/>
              </w:rPr>
            </w:pPr>
          </w:p>
        </w:tc>
        <w:tc>
          <w:tcPr>
            <w:tcW w:w="908" w:type="dxa"/>
          </w:tcPr>
          <w:p w:rsidR="002B4E8B" w:rsidRDefault="002B4E8B" w:rsidP="002B4E8B">
            <w:pPr>
              <w:rPr>
                <w:rFonts w:ascii="Arial Narrow" w:hAnsi="Arial Narrow" w:cs="Arial"/>
              </w:rPr>
            </w:pPr>
          </w:p>
        </w:tc>
        <w:tc>
          <w:tcPr>
            <w:tcW w:w="534" w:type="dxa"/>
          </w:tcPr>
          <w:p w:rsidR="002B4E8B" w:rsidRDefault="002B4E8B" w:rsidP="002B4E8B">
            <w:pPr>
              <w:rPr>
                <w:rFonts w:ascii="Arial Narrow" w:hAnsi="Arial Narrow" w:cs="Arial"/>
              </w:rPr>
            </w:pPr>
            <w:r>
              <w:rPr>
                <w:rFonts w:ascii="Arial Narrow" w:hAnsi="Arial Narrow" w:cs="Arial"/>
              </w:rPr>
              <w:t>43</w:t>
            </w:r>
          </w:p>
        </w:tc>
        <w:tc>
          <w:tcPr>
            <w:tcW w:w="908" w:type="dxa"/>
          </w:tcPr>
          <w:p w:rsidR="002B4E8B" w:rsidRDefault="002B4E8B" w:rsidP="002B4E8B">
            <w:pPr>
              <w:rPr>
                <w:rFonts w:ascii="Arial Narrow" w:hAnsi="Arial Narrow" w:cs="Arial"/>
              </w:rPr>
            </w:pPr>
          </w:p>
        </w:tc>
        <w:tc>
          <w:tcPr>
            <w:tcW w:w="8110" w:type="dxa"/>
            <w:vMerge/>
          </w:tcPr>
          <w:p w:rsidR="002B4E8B" w:rsidRDefault="002B4E8B" w:rsidP="002B4E8B">
            <w:pPr>
              <w:rPr>
                <w:rFonts w:ascii="Arial Narrow" w:hAnsi="Arial Narrow" w:cs="Arial"/>
              </w:rPr>
            </w:pPr>
          </w:p>
        </w:tc>
      </w:tr>
      <w:tr w:rsidR="002B4E8B" w:rsidTr="002B4E8B">
        <w:tc>
          <w:tcPr>
            <w:tcW w:w="556" w:type="dxa"/>
          </w:tcPr>
          <w:p w:rsidR="002B4E8B" w:rsidRPr="002B4E8B" w:rsidRDefault="002B4E8B" w:rsidP="002B4E8B">
            <w:pPr>
              <w:pStyle w:val="ListParagraph"/>
              <w:numPr>
                <w:ilvl w:val="0"/>
                <w:numId w:val="40"/>
              </w:numPr>
              <w:rPr>
                <w:rFonts w:ascii="Arial Narrow" w:hAnsi="Arial Narrow" w:cs="Arial"/>
              </w:rPr>
            </w:pPr>
          </w:p>
        </w:tc>
        <w:tc>
          <w:tcPr>
            <w:tcW w:w="908" w:type="dxa"/>
          </w:tcPr>
          <w:p w:rsidR="002B4E8B" w:rsidRDefault="002B4E8B" w:rsidP="002B4E8B">
            <w:pPr>
              <w:rPr>
                <w:rFonts w:ascii="Arial Narrow" w:hAnsi="Arial Narrow" w:cs="Arial"/>
              </w:rPr>
            </w:pPr>
          </w:p>
        </w:tc>
        <w:tc>
          <w:tcPr>
            <w:tcW w:w="534" w:type="dxa"/>
          </w:tcPr>
          <w:p w:rsidR="002B4E8B" w:rsidRDefault="002B4E8B" w:rsidP="002B4E8B">
            <w:pPr>
              <w:rPr>
                <w:rFonts w:ascii="Arial Narrow" w:hAnsi="Arial Narrow" w:cs="Arial"/>
              </w:rPr>
            </w:pPr>
            <w:r>
              <w:rPr>
                <w:rFonts w:ascii="Arial Narrow" w:hAnsi="Arial Narrow" w:cs="Arial"/>
              </w:rPr>
              <w:t>44</w:t>
            </w:r>
          </w:p>
        </w:tc>
        <w:tc>
          <w:tcPr>
            <w:tcW w:w="908" w:type="dxa"/>
          </w:tcPr>
          <w:p w:rsidR="002B4E8B" w:rsidRDefault="002B4E8B" w:rsidP="002B4E8B">
            <w:pPr>
              <w:rPr>
                <w:rFonts w:ascii="Arial Narrow" w:hAnsi="Arial Narrow" w:cs="Arial"/>
              </w:rPr>
            </w:pPr>
          </w:p>
        </w:tc>
        <w:tc>
          <w:tcPr>
            <w:tcW w:w="8110" w:type="dxa"/>
            <w:vMerge/>
          </w:tcPr>
          <w:p w:rsidR="002B4E8B" w:rsidRDefault="002B4E8B" w:rsidP="002B4E8B">
            <w:pPr>
              <w:rPr>
                <w:rFonts w:ascii="Arial Narrow" w:hAnsi="Arial Narrow" w:cs="Arial"/>
              </w:rPr>
            </w:pPr>
          </w:p>
        </w:tc>
      </w:tr>
      <w:tr w:rsidR="002B4E8B" w:rsidTr="002B4E8B">
        <w:tc>
          <w:tcPr>
            <w:tcW w:w="556" w:type="dxa"/>
          </w:tcPr>
          <w:p w:rsidR="002B4E8B" w:rsidRPr="002B4E8B" w:rsidRDefault="002B4E8B" w:rsidP="002B4E8B">
            <w:pPr>
              <w:pStyle w:val="ListParagraph"/>
              <w:numPr>
                <w:ilvl w:val="0"/>
                <w:numId w:val="40"/>
              </w:numPr>
              <w:rPr>
                <w:rFonts w:ascii="Arial Narrow" w:hAnsi="Arial Narrow" w:cs="Arial"/>
              </w:rPr>
            </w:pPr>
          </w:p>
        </w:tc>
        <w:tc>
          <w:tcPr>
            <w:tcW w:w="908" w:type="dxa"/>
          </w:tcPr>
          <w:p w:rsidR="002B4E8B" w:rsidRDefault="002B4E8B" w:rsidP="002B4E8B">
            <w:pPr>
              <w:rPr>
                <w:rFonts w:ascii="Arial Narrow" w:hAnsi="Arial Narrow" w:cs="Arial"/>
              </w:rPr>
            </w:pPr>
          </w:p>
        </w:tc>
        <w:tc>
          <w:tcPr>
            <w:tcW w:w="534" w:type="dxa"/>
          </w:tcPr>
          <w:p w:rsidR="002B4E8B" w:rsidRDefault="002B4E8B" w:rsidP="002B4E8B">
            <w:pPr>
              <w:rPr>
                <w:rFonts w:ascii="Arial Narrow" w:hAnsi="Arial Narrow" w:cs="Arial"/>
              </w:rPr>
            </w:pPr>
            <w:r>
              <w:rPr>
                <w:rFonts w:ascii="Arial Narrow" w:hAnsi="Arial Narrow" w:cs="Arial"/>
              </w:rPr>
              <w:t>45</w:t>
            </w:r>
          </w:p>
        </w:tc>
        <w:tc>
          <w:tcPr>
            <w:tcW w:w="908" w:type="dxa"/>
          </w:tcPr>
          <w:p w:rsidR="002B4E8B" w:rsidRDefault="002B4E8B" w:rsidP="002B4E8B">
            <w:pPr>
              <w:rPr>
                <w:rFonts w:ascii="Arial Narrow" w:hAnsi="Arial Narrow" w:cs="Arial"/>
              </w:rPr>
            </w:pPr>
          </w:p>
        </w:tc>
        <w:tc>
          <w:tcPr>
            <w:tcW w:w="8110" w:type="dxa"/>
            <w:vMerge/>
          </w:tcPr>
          <w:p w:rsidR="002B4E8B" w:rsidRDefault="002B4E8B" w:rsidP="002B4E8B">
            <w:pPr>
              <w:rPr>
                <w:rFonts w:ascii="Arial Narrow" w:hAnsi="Arial Narrow" w:cs="Arial"/>
              </w:rPr>
            </w:pPr>
          </w:p>
        </w:tc>
      </w:tr>
      <w:tr w:rsidR="002B4E8B" w:rsidTr="002B4E8B">
        <w:tc>
          <w:tcPr>
            <w:tcW w:w="556" w:type="dxa"/>
          </w:tcPr>
          <w:p w:rsidR="002B4E8B" w:rsidRPr="002B4E8B" w:rsidRDefault="002B4E8B" w:rsidP="002B4E8B">
            <w:pPr>
              <w:pStyle w:val="ListParagraph"/>
              <w:numPr>
                <w:ilvl w:val="0"/>
                <w:numId w:val="40"/>
              </w:numPr>
              <w:rPr>
                <w:rFonts w:ascii="Arial Narrow" w:hAnsi="Arial Narrow" w:cs="Arial"/>
              </w:rPr>
            </w:pPr>
          </w:p>
        </w:tc>
        <w:tc>
          <w:tcPr>
            <w:tcW w:w="908" w:type="dxa"/>
          </w:tcPr>
          <w:p w:rsidR="002B4E8B" w:rsidRDefault="002B4E8B" w:rsidP="002B4E8B">
            <w:pPr>
              <w:rPr>
                <w:rFonts w:ascii="Arial Narrow" w:hAnsi="Arial Narrow" w:cs="Arial"/>
              </w:rPr>
            </w:pPr>
          </w:p>
        </w:tc>
        <w:tc>
          <w:tcPr>
            <w:tcW w:w="534" w:type="dxa"/>
          </w:tcPr>
          <w:p w:rsidR="002B4E8B" w:rsidRDefault="002B4E8B" w:rsidP="002B4E8B">
            <w:pPr>
              <w:rPr>
                <w:rFonts w:ascii="Arial Narrow" w:hAnsi="Arial Narrow" w:cs="Arial"/>
              </w:rPr>
            </w:pPr>
          </w:p>
        </w:tc>
        <w:tc>
          <w:tcPr>
            <w:tcW w:w="908" w:type="dxa"/>
          </w:tcPr>
          <w:p w:rsidR="002B4E8B" w:rsidRDefault="002B4E8B" w:rsidP="002B4E8B">
            <w:pPr>
              <w:rPr>
                <w:rFonts w:ascii="Arial Narrow" w:hAnsi="Arial Narrow" w:cs="Arial"/>
              </w:rPr>
            </w:pPr>
          </w:p>
        </w:tc>
        <w:tc>
          <w:tcPr>
            <w:tcW w:w="8110" w:type="dxa"/>
            <w:vMerge/>
          </w:tcPr>
          <w:p w:rsidR="002B4E8B" w:rsidRDefault="002B4E8B" w:rsidP="002B4E8B">
            <w:pPr>
              <w:rPr>
                <w:rFonts w:ascii="Arial Narrow" w:hAnsi="Arial Narrow" w:cs="Arial"/>
              </w:rPr>
            </w:pPr>
          </w:p>
        </w:tc>
      </w:tr>
    </w:tbl>
    <w:p w:rsidR="002B4E8B" w:rsidRPr="002B4E8B" w:rsidRDefault="002B4E8B">
      <w:pPr>
        <w:rPr>
          <w:rFonts w:ascii="Arial Narrow" w:hAnsi="Arial Narrow" w:cs="Arial"/>
        </w:rPr>
      </w:pPr>
    </w:p>
    <w:sectPr w:rsidR="002B4E8B" w:rsidRPr="002B4E8B" w:rsidSect="000463E9">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C55" w:rsidRDefault="00A36C55">
      <w:pPr>
        <w:spacing w:after="0" w:line="240" w:lineRule="auto"/>
      </w:pPr>
      <w:r>
        <w:separator/>
      </w:r>
    </w:p>
  </w:endnote>
  <w:endnote w:type="continuationSeparator" w:id="0">
    <w:p w:rsidR="00A36C55" w:rsidRDefault="00A36C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C55" w:rsidRDefault="00A36C55" w:rsidP="00A36C55">
    <w:pPr>
      <w:pStyle w:val="Footer"/>
      <w:jc w:val="center"/>
    </w:pPr>
    <w:r>
      <w:t xml:space="preserve">Period </w:t>
    </w:r>
    <w:r w:rsidR="002B4E8B">
      <w:t>2</w:t>
    </w:r>
    <w:r>
      <w:t xml:space="preserve"> Questions        </w:t>
    </w:r>
    <w:r>
      <w:rPr>
        <w:color w:val="808080" w:themeColor="background1" w:themeShade="80"/>
        <w:spacing w:val="60"/>
      </w:rPr>
      <w:t>Page</w:t>
    </w:r>
    <w:r>
      <w:t xml:space="preserve"> | </w:t>
    </w:r>
    <w:r>
      <w:fldChar w:fldCharType="begin"/>
    </w:r>
    <w:r>
      <w:instrText xml:space="preserve"> PAGE   \* MERGEFORMAT </w:instrText>
    </w:r>
    <w:r>
      <w:fldChar w:fldCharType="separate"/>
    </w:r>
    <w:r w:rsidR="004935DC" w:rsidRPr="004935DC">
      <w:rPr>
        <w:b/>
        <w:bCs/>
        <w:noProof/>
      </w:rPr>
      <w:t>4</w:t>
    </w:r>
    <w:r>
      <w:rPr>
        <w:b/>
        <w:bCs/>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C55" w:rsidRDefault="00A36C55">
      <w:pPr>
        <w:spacing w:after="0" w:line="240" w:lineRule="auto"/>
      </w:pPr>
      <w:r>
        <w:separator/>
      </w:r>
    </w:p>
  </w:footnote>
  <w:footnote w:type="continuationSeparator" w:id="0">
    <w:p w:rsidR="00A36C55" w:rsidRDefault="00A36C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930A6"/>
    <w:multiLevelType w:val="hybridMultilevel"/>
    <w:tmpl w:val="F5C063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FB59C5"/>
    <w:multiLevelType w:val="hybridMultilevel"/>
    <w:tmpl w:val="F698C20C"/>
    <w:lvl w:ilvl="0" w:tplc="D52CA10C">
      <w:start w:val="1"/>
      <w:numFmt w:val="upperLetter"/>
      <w:lvlText w:val="%1."/>
      <w:lvlJc w:val="left"/>
      <w:pPr>
        <w:ind w:left="63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792C9A"/>
    <w:multiLevelType w:val="hybridMultilevel"/>
    <w:tmpl w:val="F3A6B8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E36298"/>
    <w:multiLevelType w:val="hybridMultilevel"/>
    <w:tmpl w:val="5C40930C"/>
    <w:lvl w:ilvl="0" w:tplc="04090015">
      <w:start w:val="1"/>
      <w:numFmt w:val="upp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nsid w:val="12601B8B"/>
    <w:multiLevelType w:val="hybridMultilevel"/>
    <w:tmpl w:val="DE12F47C"/>
    <w:lvl w:ilvl="0" w:tplc="73B2F7CC">
      <w:start w:val="11"/>
      <w:numFmt w:val="decimal"/>
      <w:lvlText w:val="%1."/>
      <w:lvlJc w:val="left"/>
      <w:pPr>
        <w:ind w:left="900" w:hanging="360"/>
      </w:pPr>
      <w:rPr>
        <w:rFonts w:hint="default"/>
      </w:rPr>
    </w:lvl>
    <w:lvl w:ilvl="1" w:tplc="355E9D86">
      <w:start w:val="1"/>
      <w:numFmt w:val="upperLetter"/>
      <w:lvlText w:val="%2."/>
      <w:lvlJc w:val="left"/>
      <w:pPr>
        <w:ind w:left="1530" w:hanging="360"/>
      </w:pPr>
      <w:rPr>
        <w:rFonts w:hint="default"/>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15133A73"/>
    <w:multiLevelType w:val="hybridMultilevel"/>
    <w:tmpl w:val="E390CD9A"/>
    <w:lvl w:ilvl="0" w:tplc="648CD236">
      <w:start w:val="18"/>
      <w:numFmt w:val="decimal"/>
      <w:lvlText w:val="%1."/>
      <w:lvlJc w:val="left"/>
      <w:pPr>
        <w:ind w:left="810" w:hanging="360"/>
      </w:pPr>
      <w:rPr>
        <w:rFonts w:hint="default"/>
      </w:rPr>
    </w:lvl>
    <w:lvl w:ilvl="1" w:tplc="04090015">
      <w:start w:val="1"/>
      <w:numFmt w:val="upp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nsid w:val="15785063"/>
    <w:multiLevelType w:val="hybridMultilevel"/>
    <w:tmpl w:val="15E2D2C0"/>
    <w:lvl w:ilvl="0" w:tplc="04090015">
      <w:start w:val="1"/>
      <w:numFmt w:val="upperLetter"/>
      <w:lvlText w:val="%1."/>
      <w:lvlJc w:val="left"/>
      <w:pPr>
        <w:ind w:left="540" w:hanging="360"/>
      </w:pPr>
      <w:rPr>
        <w:rFonts w:hint="default"/>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A78291D"/>
    <w:multiLevelType w:val="hybridMultilevel"/>
    <w:tmpl w:val="FB42C3AC"/>
    <w:lvl w:ilvl="0" w:tplc="04090015">
      <w:start w:val="1"/>
      <w:numFmt w:val="upp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
    <w:nsid w:val="1BBF20F5"/>
    <w:multiLevelType w:val="hybridMultilevel"/>
    <w:tmpl w:val="073AA09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D1D286B"/>
    <w:multiLevelType w:val="hybridMultilevel"/>
    <w:tmpl w:val="91C2324E"/>
    <w:lvl w:ilvl="0" w:tplc="88023BFA">
      <w:start w:val="16"/>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nsid w:val="1FE83838"/>
    <w:multiLevelType w:val="hybridMultilevel"/>
    <w:tmpl w:val="24F08E14"/>
    <w:lvl w:ilvl="0" w:tplc="CAB8B09E">
      <w:start w:val="24"/>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49686F"/>
    <w:multiLevelType w:val="hybridMultilevel"/>
    <w:tmpl w:val="6876D040"/>
    <w:lvl w:ilvl="0" w:tplc="F4C2411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802F58"/>
    <w:multiLevelType w:val="hybridMultilevel"/>
    <w:tmpl w:val="DA9C1F76"/>
    <w:lvl w:ilvl="0" w:tplc="04090015">
      <w:start w:val="1"/>
      <w:numFmt w:val="upp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3">
    <w:nsid w:val="2EC15430"/>
    <w:multiLevelType w:val="hybridMultilevel"/>
    <w:tmpl w:val="1742B10C"/>
    <w:lvl w:ilvl="0" w:tplc="C2B6701A">
      <w:start w:val="14"/>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nsid w:val="330F04FB"/>
    <w:multiLevelType w:val="hybridMultilevel"/>
    <w:tmpl w:val="7FFA30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AD08ED"/>
    <w:multiLevelType w:val="hybridMultilevel"/>
    <w:tmpl w:val="EC4814BC"/>
    <w:lvl w:ilvl="0" w:tplc="712E7702">
      <w:start w:val="36"/>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AC636A"/>
    <w:multiLevelType w:val="hybridMultilevel"/>
    <w:tmpl w:val="970C2C9C"/>
    <w:lvl w:ilvl="0" w:tplc="B836A62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3B167B54"/>
    <w:multiLevelType w:val="hybridMultilevel"/>
    <w:tmpl w:val="20607036"/>
    <w:lvl w:ilvl="0" w:tplc="04090015">
      <w:start w:val="1"/>
      <w:numFmt w:val="upp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8">
    <w:nsid w:val="3BC12E2F"/>
    <w:multiLevelType w:val="hybridMultilevel"/>
    <w:tmpl w:val="29D2D6F6"/>
    <w:lvl w:ilvl="0" w:tplc="04090015">
      <w:start w:val="1"/>
      <w:numFmt w:val="upperLetter"/>
      <w:lvlText w:val="%1."/>
      <w:lvlJc w:val="left"/>
      <w:pPr>
        <w:ind w:left="1440" w:hanging="360"/>
      </w:pPr>
    </w:lvl>
    <w:lvl w:ilvl="1" w:tplc="04090015">
      <w:start w:val="1"/>
      <w:numFmt w:val="upp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FBB2414"/>
    <w:multiLevelType w:val="hybridMultilevel"/>
    <w:tmpl w:val="51B856D6"/>
    <w:lvl w:ilvl="0" w:tplc="8BD2824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43EB5904"/>
    <w:multiLevelType w:val="hybridMultilevel"/>
    <w:tmpl w:val="8B68A6EC"/>
    <w:lvl w:ilvl="0" w:tplc="355E9D86">
      <w:start w:val="1"/>
      <w:numFmt w:val="upperLetter"/>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0C05E0"/>
    <w:multiLevelType w:val="hybridMultilevel"/>
    <w:tmpl w:val="58C4CE68"/>
    <w:lvl w:ilvl="0" w:tplc="448C115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444FE5"/>
    <w:multiLevelType w:val="hybridMultilevel"/>
    <w:tmpl w:val="8A9AB250"/>
    <w:lvl w:ilvl="0" w:tplc="04090015">
      <w:start w:val="1"/>
      <w:numFmt w:val="upperLetter"/>
      <w:lvlText w:val="%1."/>
      <w:lvlJc w:val="left"/>
      <w:pPr>
        <w:ind w:left="738" w:hanging="360"/>
      </w:p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23">
    <w:nsid w:val="514A434C"/>
    <w:multiLevelType w:val="hybridMultilevel"/>
    <w:tmpl w:val="15F604E8"/>
    <w:lvl w:ilvl="0" w:tplc="F4C2411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681556"/>
    <w:multiLevelType w:val="hybridMultilevel"/>
    <w:tmpl w:val="19BA5B7C"/>
    <w:lvl w:ilvl="0" w:tplc="855A58D4">
      <w:start w:val="21"/>
      <w:numFmt w:val="decimal"/>
      <w:lvlText w:val="%1."/>
      <w:lvlJc w:val="left"/>
      <w:pPr>
        <w:ind w:left="900" w:hanging="360"/>
      </w:pPr>
      <w:rPr>
        <w:rFonts w:hint="default"/>
      </w:rPr>
    </w:lvl>
    <w:lvl w:ilvl="1" w:tplc="6AD01C9C">
      <w:start w:val="1"/>
      <w:numFmt w:val="upperLetter"/>
      <w:lvlText w:val="%2."/>
      <w:lvlJc w:val="left"/>
      <w:pPr>
        <w:ind w:left="1530" w:hanging="360"/>
      </w:pPr>
      <w:rPr>
        <w:rFonts w:hint="default"/>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nsid w:val="53727804"/>
    <w:multiLevelType w:val="hybridMultilevel"/>
    <w:tmpl w:val="8CDC462C"/>
    <w:lvl w:ilvl="0" w:tplc="50703874">
      <w:start w:val="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D709DD"/>
    <w:multiLevelType w:val="hybridMultilevel"/>
    <w:tmpl w:val="42947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623A54"/>
    <w:multiLevelType w:val="hybridMultilevel"/>
    <w:tmpl w:val="29B67210"/>
    <w:lvl w:ilvl="0" w:tplc="07A23CBE">
      <w:start w:val="14"/>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411A8C"/>
    <w:multiLevelType w:val="hybridMultilevel"/>
    <w:tmpl w:val="52782D2A"/>
    <w:lvl w:ilvl="0" w:tplc="C2EED776">
      <w:start w:val="28"/>
      <w:numFmt w:val="decimal"/>
      <w:lvlText w:val="%1."/>
      <w:lvlJc w:val="left"/>
      <w:pPr>
        <w:ind w:left="810" w:hanging="360"/>
      </w:pPr>
      <w:rPr>
        <w:rFonts w:hint="default"/>
      </w:rPr>
    </w:lvl>
    <w:lvl w:ilvl="1" w:tplc="04090015">
      <w:start w:val="1"/>
      <w:numFmt w:val="upp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60F56612"/>
    <w:multiLevelType w:val="hybridMultilevel"/>
    <w:tmpl w:val="3B021B88"/>
    <w:lvl w:ilvl="0" w:tplc="6AD01C9C">
      <w:start w:val="1"/>
      <w:numFmt w:val="upperLetter"/>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6047823"/>
    <w:multiLevelType w:val="hybridMultilevel"/>
    <w:tmpl w:val="121618C8"/>
    <w:lvl w:ilvl="0" w:tplc="14E0132E">
      <w:start w:val="8"/>
      <w:numFmt w:val="decimal"/>
      <w:lvlText w:val="%1."/>
      <w:lvlJc w:val="left"/>
      <w:pPr>
        <w:ind w:left="720" w:hanging="360"/>
      </w:pPr>
      <w:rPr>
        <w:rFonts w:hint="default"/>
      </w:rPr>
    </w:lvl>
    <w:lvl w:ilvl="1" w:tplc="355E9D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6572E2"/>
    <w:multiLevelType w:val="hybridMultilevel"/>
    <w:tmpl w:val="878ECAA0"/>
    <w:lvl w:ilvl="0" w:tplc="77A099D8">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25C151D"/>
    <w:multiLevelType w:val="hybridMultilevel"/>
    <w:tmpl w:val="710070AA"/>
    <w:lvl w:ilvl="0" w:tplc="E6C0EFA6">
      <w:start w:val="5"/>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67D7060"/>
    <w:multiLevelType w:val="hybridMultilevel"/>
    <w:tmpl w:val="E8C09A56"/>
    <w:lvl w:ilvl="0" w:tplc="04090015">
      <w:start w:val="1"/>
      <w:numFmt w:val="upp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4">
    <w:nsid w:val="774E3C12"/>
    <w:multiLevelType w:val="hybridMultilevel"/>
    <w:tmpl w:val="8ED296AE"/>
    <w:lvl w:ilvl="0" w:tplc="04090015">
      <w:start w:val="1"/>
      <w:numFmt w:val="upperLetter"/>
      <w:lvlText w:val="%1."/>
      <w:lvlJc w:val="left"/>
      <w:pPr>
        <w:ind w:left="738"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5">
    <w:nsid w:val="79D11C9C"/>
    <w:multiLevelType w:val="hybridMultilevel"/>
    <w:tmpl w:val="8B68A6EC"/>
    <w:lvl w:ilvl="0" w:tplc="355E9D86">
      <w:start w:val="1"/>
      <w:numFmt w:val="upperLetter"/>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A9168C2"/>
    <w:multiLevelType w:val="hybridMultilevel"/>
    <w:tmpl w:val="C19AE91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D28339B"/>
    <w:multiLevelType w:val="hybridMultilevel"/>
    <w:tmpl w:val="DB40E9E4"/>
    <w:lvl w:ilvl="0" w:tplc="355E9D8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DB44035"/>
    <w:multiLevelType w:val="hybridMultilevel"/>
    <w:tmpl w:val="49E06974"/>
    <w:lvl w:ilvl="0" w:tplc="2538477E">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FA35E15"/>
    <w:multiLevelType w:val="hybridMultilevel"/>
    <w:tmpl w:val="37E82E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30"/>
  </w:num>
  <w:num w:numId="3">
    <w:abstractNumId w:val="37"/>
  </w:num>
  <w:num w:numId="4">
    <w:abstractNumId w:val="4"/>
  </w:num>
  <w:num w:numId="5">
    <w:abstractNumId w:val="13"/>
  </w:num>
  <w:num w:numId="6">
    <w:abstractNumId w:val="31"/>
  </w:num>
  <w:num w:numId="7">
    <w:abstractNumId w:val="9"/>
  </w:num>
  <w:num w:numId="8">
    <w:abstractNumId w:val="27"/>
  </w:num>
  <w:num w:numId="9">
    <w:abstractNumId w:val="38"/>
  </w:num>
  <w:num w:numId="10">
    <w:abstractNumId w:val="5"/>
  </w:num>
  <w:num w:numId="11">
    <w:abstractNumId w:val="24"/>
  </w:num>
  <w:num w:numId="12">
    <w:abstractNumId w:val="18"/>
  </w:num>
  <w:num w:numId="13">
    <w:abstractNumId w:val="10"/>
  </w:num>
  <w:num w:numId="14">
    <w:abstractNumId w:val="28"/>
  </w:num>
  <w:num w:numId="15">
    <w:abstractNumId w:val="6"/>
  </w:num>
  <w:num w:numId="16">
    <w:abstractNumId w:val="15"/>
  </w:num>
  <w:num w:numId="17">
    <w:abstractNumId w:val="2"/>
  </w:num>
  <w:num w:numId="18">
    <w:abstractNumId w:val="35"/>
  </w:num>
  <w:num w:numId="19">
    <w:abstractNumId w:val="20"/>
  </w:num>
  <w:num w:numId="20">
    <w:abstractNumId w:val="29"/>
  </w:num>
  <w:num w:numId="21">
    <w:abstractNumId w:val="17"/>
  </w:num>
  <w:num w:numId="22">
    <w:abstractNumId w:val="33"/>
  </w:num>
  <w:num w:numId="23">
    <w:abstractNumId w:val="12"/>
  </w:num>
  <w:num w:numId="24">
    <w:abstractNumId w:val="22"/>
  </w:num>
  <w:num w:numId="25">
    <w:abstractNumId w:val="34"/>
  </w:num>
  <w:num w:numId="26">
    <w:abstractNumId w:val="0"/>
  </w:num>
  <w:num w:numId="27">
    <w:abstractNumId w:val="3"/>
  </w:num>
  <w:num w:numId="28">
    <w:abstractNumId w:val="7"/>
  </w:num>
  <w:num w:numId="29">
    <w:abstractNumId w:val="36"/>
  </w:num>
  <w:num w:numId="30">
    <w:abstractNumId w:val="14"/>
  </w:num>
  <w:num w:numId="31">
    <w:abstractNumId w:val="39"/>
  </w:num>
  <w:num w:numId="32">
    <w:abstractNumId w:val="8"/>
  </w:num>
  <w:num w:numId="33">
    <w:abstractNumId w:val="26"/>
  </w:num>
  <w:num w:numId="34">
    <w:abstractNumId w:val="21"/>
  </w:num>
  <w:num w:numId="35">
    <w:abstractNumId w:val="19"/>
  </w:num>
  <w:num w:numId="36">
    <w:abstractNumId w:val="16"/>
  </w:num>
  <w:num w:numId="37">
    <w:abstractNumId w:val="1"/>
  </w:num>
  <w:num w:numId="38">
    <w:abstractNumId w:val="25"/>
  </w:num>
  <w:num w:numId="39">
    <w:abstractNumId w:val="23"/>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783"/>
    <w:rsid w:val="000463E9"/>
    <w:rsid w:val="000B0414"/>
    <w:rsid w:val="00115D9E"/>
    <w:rsid w:val="001456F7"/>
    <w:rsid w:val="002B4E8B"/>
    <w:rsid w:val="00447864"/>
    <w:rsid w:val="004935DC"/>
    <w:rsid w:val="004B0269"/>
    <w:rsid w:val="0057282C"/>
    <w:rsid w:val="00752FF4"/>
    <w:rsid w:val="00814189"/>
    <w:rsid w:val="008C1D86"/>
    <w:rsid w:val="00944FB9"/>
    <w:rsid w:val="009B6BEC"/>
    <w:rsid w:val="00A36C55"/>
    <w:rsid w:val="00AA1783"/>
    <w:rsid w:val="00AC2158"/>
    <w:rsid w:val="00BB0F28"/>
    <w:rsid w:val="00BC04DF"/>
    <w:rsid w:val="00D5554C"/>
    <w:rsid w:val="00F07397"/>
    <w:rsid w:val="00F26167"/>
    <w:rsid w:val="00FB0A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783"/>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1783"/>
    <w:pPr>
      <w:ind w:left="720"/>
      <w:contextualSpacing/>
    </w:pPr>
  </w:style>
  <w:style w:type="paragraph" w:styleId="NoSpacing">
    <w:name w:val="No Spacing"/>
    <w:uiPriority w:val="1"/>
    <w:qFormat/>
    <w:rsid w:val="00AA1783"/>
    <w:rPr>
      <w:rFonts w:eastAsiaTheme="minorHAnsi"/>
      <w:sz w:val="22"/>
      <w:szCs w:val="22"/>
    </w:rPr>
  </w:style>
  <w:style w:type="paragraph" w:styleId="Footer">
    <w:name w:val="footer"/>
    <w:basedOn w:val="Normal"/>
    <w:link w:val="FooterChar"/>
    <w:uiPriority w:val="99"/>
    <w:unhideWhenUsed/>
    <w:rsid w:val="00AA17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1783"/>
    <w:rPr>
      <w:rFonts w:eastAsiaTheme="minorHAnsi"/>
      <w:sz w:val="22"/>
      <w:szCs w:val="22"/>
    </w:rPr>
  </w:style>
  <w:style w:type="paragraph" w:styleId="BalloonText">
    <w:name w:val="Balloon Text"/>
    <w:basedOn w:val="Normal"/>
    <w:link w:val="BalloonTextChar"/>
    <w:uiPriority w:val="99"/>
    <w:semiHidden/>
    <w:unhideWhenUsed/>
    <w:rsid w:val="00AA178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1783"/>
    <w:rPr>
      <w:rFonts w:ascii="Lucida Grande" w:eastAsiaTheme="minorHAnsi" w:hAnsi="Lucida Grande" w:cs="Lucida Grande"/>
      <w:sz w:val="18"/>
      <w:szCs w:val="18"/>
    </w:rPr>
  </w:style>
  <w:style w:type="table" w:styleId="TableGrid">
    <w:name w:val="Table Grid"/>
    <w:basedOn w:val="TableNormal"/>
    <w:uiPriority w:val="59"/>
    <w:rsid w:val="00AC21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B0F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0F28"/>
    <w:rPr>
      <w:rFonts w:eastAsiaTheme="minorHAnsi"/>
      <w:sz w:val="22"/>
      <w:szCs w:val="22"/>
    </w:rPr>
  </w:style>
  <w:style w:type="paragraph" w:styleId="NormalWeb">
    <w:name w:val="Normal (Web)"/>
    <w:basedOn w:val="Normal"/>
    <w:uiPriority w:val="99"/>
    <w:unhideWhenUsed/>
    <w:rsid w:val="002B4E8B"/>
    <w:pPr>
      <w:spacing w:before="100" w:beforeAutospacing="1" w:after="100" w:afterAutospacing="1" w:line="240" w:lineRule="auto"/>
    </w:pPr>
    <w:rPr>
      <w:rFonts w:ascii="Times" w:eastAsiaTheme="minorEastAsia" w:hAnsi="Times" w:cs="Times New Roman"/>
      <w:sz w:val="20"/>
      <w:szCs w:val="20"/>
    </w:rPr>
  </w:style>
  <w:style w:type="paragraph" w:customStyle="1" w:styleId="Body">
    <w:name w:val="Body"/>
    <w:rsid w:val="002B4E8B"/>
    <w:pPr>
      <w:spacing w:after="200" w:line="276" w:lineRule="auto"/>
    </w:pPr>
    <w:rPr>
      <w:rFonts w:ascii="Calibri" w:eastAsia="Calibri" w:hAnsi="Calibri" w:cs="Calibri"/>
      <w:color w:val="000000"/>
      <w:sz w:val="22"/>
      <w:szCs w:val="22"/>
      <w:u w:color="000000"/>
      <w:lang w:val="fr-FR"/>
    </w:rPr>
  </w:style>
  <w:style w:type="paragraph" w:customStyle="1" w:styleId="Default">
    <w:name w:val="Default"/>
    <w:rsid w:val="002B4E8B"/>
    <w:rPr>
      <w:rFonts w:ascii="Helvetica" w:eastAsia="Arial Unicode MS" w:hAnsi="Helvetica" w:cs="Arial Unicode MS"/>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783"/>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1783"/>
    <w:pPr>
      <w:ind w:left="720"/>
      <w:contextualSpacing/>
    </w:pPr>
  </w:style>
  <w:style w:type="paragraph" w:styleId="NoSpacing">
    <w:name w:val="No Spacing"/>
    <w:uiPriority w:val="1"/>
    <w:qFormat/>
    <w:rsid w:val="00AA1783"/>
    <w:rPr>
      <w:rFonts w:eastAsiaTheme="minorHAnsi"/>
      <w:sz w:val="22"/>
      <w:szCs w:val="22"/>
    </w:rPr>
  </w:style>
  <w:style w:type="paragraph" w:styleId="Footer">
    <w:name w:val="footer"/>
    <w:basedOn w:val="Normal"/>
    <w:link w:val="FooterChar"/>
    <w:uiPriority w:val="99"/>
    <w:unhideWhenUsed/>
    <w:rsid w:val="00AA17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1783"/>
    <w:rPr>
      <w:rFonts w:eastAsiaTheme="minorHAnsi"/>
      <w:sz w:val="22"/>
      <w:szCs w:val="22"/>
    </w:rPr>
  </w:style>
  <w:style w:type="paragraph" w:styleId="BalloonText">
    <w:name w:val="Balloon Text"/>
    <w:basedOn w:val="Normal"/>
    <w:link w:val="BalloonTextChar"/>
    <w:uiPriority w:val="99"/>
    <w:semiHidden/>
    <w:unhideWhenUsed/>
    <w:rsid w:val="00AA178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1783"/>
    <w:rPr>
      <w:rFonts w:ascii="Lucida Grande" w:eastAsiaTheme="minorHAnsi" w:hAnsi="Lucida Grande" w:cs="Lucida Grande"/>
      <w:sz w:val="18"/>
      <w:szCs w:val="18"/>
    </w:rPr>
  </w:style>
  <w:style w:type="table" w:styleId="TableGrid">
    <w:name w:val="Table Grid"/>
    <w:basedOn w:val="TableNormal"/>
    <w:uiPriority w:val="59"/>
    <w:rsid w:val="00AC21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B0F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0F28"/>
    <w:rPr>
      <w:rFonts w:eastAsiaTheme="minorHAnsi"/>
      <w:sz w:val="22"/>
      <w:szCs w:val="22"/>
    </w:rPr>
  </w:style>
  <w:style w:type="paragraph" w:styleId="NormalWeb">
    <w:name w:val="Normal (Web)"/>
    <w:basedOn w:val="Normal"/>
    <w:uiPriority w:val="99"/>
    <w:unhideWhenUsed/>
    <w:rsid w:val="002B4E8B"/>
    <w:pPr>
      <w:spacing w:before="100" w:beforeAutospacing="1" w:after="100" w:afterAutospacing="1" w:line="240" w:lineRule="auto"/>
    </w:pPr>
    <w:rPr>
      <w:rFonts w:ascii="Times" w:eastAsiaTheme="minorEastAsia" w:hAnsi="Times" w:cs="Times New Roman"/>
      <w:sz w:val="20"/>
      <w:szCs w:val="20"/>
    </w:rPr>
  </w:style>
  <w:style w:type="paragraph" w:customStyle="1" w:styleId="Body">
    <w:name w:val="Body"/>
    <w:rsid w:val="002B4E8B"/>
    <w:pPr>
      <w:spacing w:after="200" w:line="276" w:lineRule="auto"/>
    </w:pPr>
    <w:rPr>
      <w:rFonts w:ascii="Calibri" w:eastAsia="Calibri" w:hAnsi="Calibri" w:cs="Calibri"/>
      <w:color w:val="000000"/>
      <w:sz w:val="22"/>
      <w:szCs w:val="22"/>
      <w:u w:color="000000"/>
      <w:lang w:val="fr-FR"/>
    </w:rPr>
  </w:style>
  <w:style w:type="paragraph" w:customStyle="1" w:styleId="Default">
    <w:name w:val="Default"/>
    <w:rsid w:val="002B4E8B"/>
    <w:rPr>
      <w:rFonts w:ascii="Helvetica" w:eastAsia="Arial Unicode MS" w:hAnsi="Helvetica" w:cs="Arial Unicode M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11</Pages>
  <Words>4365</Words>
  <Characters>24887</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29194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Anderson, Peter</cp:lastModifiedBy>
  <cp:revision>5</cp:revision>
  <cp:lastPrinted>2016-12-19T18:20:00Z</cp:lastPrinted>
  <dcterms:created xsi:type="dcterms:W3CDTF">2016-01-08T02:56:00Z</dcterms:created>
  <dcterms:modified xsi:type="dcterms:W3CDTF">2016-12-19T19:05:00Z</dcterms:modified>
</cp:coreProperties>
</file>