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4C" w:rsidRDefault="00627524">
      <w:r>
        <w:t>Name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Peer Editor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27524" w:rsidTr="00627524">
        <w:tc>
          <w:tcPr>
            <w:tcW w:w="11016" w:type="dxa"/>
          </w:tcPr>
          <w:p w:rsidR="00627524" w:rsidRDefault="00627524">
            <w:r>
              <w:t xml:space="preserve">Identify the grievances of the groups that made up the Third Estate in France on the eve of the French Revolution, and analyze </w:t>
            </w:r>
            <w:r>
              <w:t>the extent</w:t>
            </w:r>
            <w:r>
              <w:t xml:space="preserve"> to </w:t>
            </w:r>
            <w:r>
              <w:t>which each</w:t>
            </w:r>
            <w:r>
              <w:t xml:space="preserve"> group was able to address its grievances in the period 1789 to 1799.</w:t>
            </w:r>
          </w:p>
        </w:tc>
      </w:tr>
    </w:tbl>
    <w:p w:rsidR="00627524" w:rsidRDefault="00627524"/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</w:t>
      </w:r>
      <w:bookmarkStart w:id="0" w:name="_GoBack"/>
      <w:bookmarkEnd w:id="0"/>
      <w:r>
        <w:t>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lastRenderedPageBreak/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p w:rsidR="00627524" w:rsidRDefault="00627524" w:rsidP="00627524">
      <w:r>
        <w:t>_________________________________________________________________________________________________</w:t>
      </w:r>
    </w:p>
    <w:sectPr w:rsidR="00627524" w:rsidSect="00627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24"/>
    <w:rsid w:val="00627524"/>
    <w:rsid w:val="00E9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815</Words>
  <Characters>4649</Characters>
  <Application>Microsoft Office Word</Application>
  <DocSecurity>0</DocSecurity>
  <Lines>38</Lines>
  <Paragraphs>10</Paragraphs>
  <ScaleCrop>false</ScaleCrop>
  <Company>City School District of Albany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1</cp:revision>
  <cp:lastPrinted>2014-12-17T12:49:00Z</cp:lastPrinted>
  <dcterms:created xsi:type="dcterms:W3CDTF">2014-12-17T12:48:00Z</dcterms:created>
  <dcterms:modified xsi:type="dcterms:W3CDTF">2014-12-17T16:52:00Z</dcterms:modified>
</cp:coreProperties>
</file>